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39" w:rsidRPr="00E46FDD" w:rsidRDefault="00870636" w:rsidP="002E5AC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107年度</w:t>
      </w:r>
      <w:r w:rsidRPr="00870636">
        <w:rPr>
          <w:rFonts w:ascii="標楷體" w:eastAsia="標楷體" w:hAnsi="標楷體" w:hint="eastAsia"/>
          <w:b/>
          <w:sz w:val="28"/>
          <w:szCs w:val="28"/>
        </w:rPr>
        <w:t>體感科技研發補助重點</w:t>
      </w:r>
    </w:p>
    <w:p w:rsidR="001C38DE" w:rsidRDefault="001C38DE" w:rsidP="001C38DE">
      <w:pPr>
        <w:rPr>
          <w:rFonts w:ascii="標楷體" w:eastAsia="標楷體" w:hAnsi="標楷體"/>
        </w:rPr>
      </w:pPr>
    </w:p>
    <w:p w:rsidR="001C38DE" w:rsidRDefault="001C38DE" w:rsidP="001C38DE">
      <w:pPr>
        <w:rPr>
          <w:rFonts w:ascii="標楷體" w:eastAsia="標楷體" w:hAnsi="標楷體"/>
        </w:rPr>
      </w:pPr>
    </w:p>
    <w:p w:rsidR="001C38DE" w:rsidRDefault="001C38DE" w:rsidP="001C38DE">
      <w:pPr>
        <w:ind w:firstLine="480"/>
        <w:rPr>
          <w:rFonts w:ascii="標楷體" w:eastAsia="標楷體" w:hAnsi="標楷體"/>
        </w:rPr>
      </w:pPr>
      <w:r w:rsidRPr="008A7D47">
        <w:rPr>
          <w:rFonts w:ascii="標楷體" w:eastAsia="標楷體" w:hAnsi="標楷體" w:hint="eastAsia"/>
        </w:rPr>
        <w:t>因應全球數位經濟發展翻轉產業格局的趨勢，行政院於</w:t>
      </w:r>
      <w:r w:rsidRPr="008A7D47">
        <w:rPr>
          <w:rFonts w:ascii="標楷體" w:eastAsia="標楷體" w:hAnsi="標楷體"/>
        </w:rPr>
        <w:t>2016</w:t>
      </w:r>
      <w:r w:rsidRPr="008A7D47">
        <w:rPr>
          <w:rFonts w:ascii="標楷體" w:eastAsia="標楷體" w:hAnsi="標楷體" w:hint="eastAsia"/>
        </w:rPr>
        <w:t>年推動我國產業發展的政策基盤「數位國家・創新經濟發展方案</w:t>
      </w:r>
      <w:r w:rsidRPr="008A7D47">
        <w:rPr>
          <w:rFonts w:ascii="標楷體" w:eastAsia="標楷體" w:hAnsi="標楷體"/>
        </w:rPr>
        <w:t>(2017~2025</w:t>
      </w:r>
      <w:r w:rsidRPr="008A7D47">
        <w:rPr>
          <w:rFonts w:ascii="標楷體" w:eastAsia="標楷體" w:hAnsi="標楷體" w:hint="eastAsia"/>
        </w:rPr>
        <w:t>年</w:t>
      </w:r>
      <w:r w:rsidRPr="008A7D47">
        <w:rPr>
          <w:rFonts w:ascii="標楷體" w:eastAsia="標楷體" w:hAnsi="標楷體"/>
        </w:rPr>
        <w:t>)</w:t>
      </w:r>
      <w:r w:rsidRPr="008A7D47">
        <w:rPr>
          <w:rFonts w:ascii="標楷體" w:eastAsia="標楷體" w:hAnsi="標楷體" w:hint="eastAsia"/>
        </w:rPr>
        <w:t>」</w:t>
      </w:r>
      <w:r w:rsidRPr="008A7D47">
        <w:rPr>
          <w:rFonts w:ascii="標楷體" w:eastAsia="標楷體" w:hAnsi="標楷體"/>
        </w:rPr>
        <w:t>(</w:t>
      </w:r>
      <w:r w:rsidRPr="008A7D47">
        <w:rPr>
          <w:rFonts w:ascii="標楷體" w:eastAsia="標楷體" w:hAnsi="標楷體" w:hint="eastAsia"/>
        </w:rPr>
        <w:t>簡稱</w:t>
      </w:r>
      <w:r w:rsidRPr="008A7D47">
        <w:rPr>
          <w:rFonts w:ascii="標楷體" w:eastAsia="標楷體" w:hAnsi="標楷體"/>
        </w:rPr>
        <w:t>DIGI+</w:t>
      </w:r>
      <w:r w:rsidRPr="008A7D47">
        <w:rPr>
          <w:rFonts w:ascii="標楷體" w:eastAsia="標楷體" w:hAnsi="標楷體" w:hint="eastAsia"/>
        </w:rPr>
        <w:t>方案</w:t>
      </w:r>
      <w:r w:rsidRPr="008A7D47">
        <w:rPr>
          <w:rFonts w:ascii="標楷體" w:eastAsia="標楷體" w:hAnsi="標楷體"/>
        </w:rPr>
        <w:t>)</w:t>
      </w:r>
      <w:r w:rsidRPr="008A7D47">
        <w:rPr>
          <w:rFonts w:ascii="標楷體" w:eastAsia="標楷體" w:hAnsi="標楷體" w:hint="eastAsia"/>
        </w:rPr>
        <w:t>。</w:t>
      </w:r>
      <w:r w:rsidRPr="008A7D47">
        <w:rPr>
          <w:rFonts w:ascii="標楷體" w:eastAsia="標楷體" w:hAnsi="標楷體"/>
        </w:rPr>
        <w:t>DIGI+</w:t>
      </w:r>
      <w:r w:rsidRPr="008A7D47">
        <w:rPr>
          <w:rFonts w:ascii="標楷體" w:eastAsia="標楷體" w:hAnsi="標楷體" w:hint="eastAsia"/>
        </w:rPr>
        <w:t>方案規劃以數位科技作為國家發展基磐，在硬體與軟體建設並重原則下，建構有利數位創新之基礎環境，打造優質數位國家創新生態，提升高值創新經濟，以擴大我國數位經濟規模</w:t>
      </w:r>
      <w:r>
        <w:rPr>
          <w:rFonts w:ascii="標楷體" w:eastAsia="標楷體" w:hAnsi="標楷體" w:hint="eastAsia"/>
        </w:rPr>
        <w:t>。</w:t>
      </w:r>
    </w:p>
    <w:p w:rsidR="001C38DE" w:rsidRDefault="001C38DE" w:rsidP="001C38DE">
      <w:pPr>
        <w:rPr>
          <w:rFonts w:ascii="標楷體" w:eastAsia="標楷體" w:hAnsi="標楷體"/>
        </w:rPr>
      </w:pPr>
    </w:p>
    <w:p w:rsidR="001C38DE" w:rsidRDefault="001C38DE" w:rsidP="001C38DE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推動目的：</w:t>
      </w:r>
    </w:p>
    <w:p w:rsidR="001C38DE" w:rsidRPr="00E46FDD" w:rsidRDefault="008D6B63" w:rsidP="001C38DE">
      <w:pPr>
        <w:ind w:firstLine="480"/>
        <w:rPr>
          <w:rFonts w:ascii="標楷體" w:eastAsia="標楷體" w:hAnsi="標楷體"/>
        </w:rPr>
      </w:pPr>
      <w:proofErr w:type="gramStart"/>
      <w:r w:rsidRPr="008D6B63">
        <w:rPr>
          <w:rFonts w:ascii="標楷體" w:eastAsia="標楷體" w:hAnsi="標楷體" w:hint="eastAsia"/>
        </w:rPr>
        <w:t>體感科技</w:t>
      </w:r>
      <w:proofErr w:type="gramEnd"/>
      <w:r w:rsidRPr="008D6B63">
        <w:rPr>
          <w:rFonts w:ascii="標楷體" w:eastAsia="標楷體" w:hAnsi="標楷體" w:hint="eastAsia"/>
        </w:rPr>
        <w:t>是以AR(</w:t>
      </w:r>
      <w:proofErr w:type="gramStart"/>
      <w:r w:rsidRPr="008D6B63">
        <w:rPr>
          <w:rFonts w:ascii="標楷體" w:eastAsia="標楷體" w:hAnsi="標楷體" w:hint="eastAsia"/>
        </w:rPr>
        <w:t>擴增實境</w:t>
      </w:r>
      <w:proofErr w:type="gramEnd"/>
      <w:r w:rsidRPr="008D6B63">
        <w:rPr>
          <w:rFonts w:ascii="標楷體" w:eastAsia="標楷體" w:hAnsi="標楷體" w:hint="eastAsia"/>
        </w:rPr>
        <w:t>)、VR(虛擬實境)、</w:t>
      </w:r>
      <w:r w:rsidR="00D76E5E">
        <w:rPr>
          <w:rFonts w:ascii="標楷體" w:eastAsia="標楷體" w:hAnsi="標楷體" w:hint="eastAsia"/>
        </w:rPr>
        <w:t>MR(混合實境)</w:t>
      </w:r>
      <w:r w:rsidRPr="008D6B63">
        <w:rPr>
          <w:rFonts w:ascii="標楷體" w:eastAsia="標楷體" w:hAnsi="標楷體" w:hint="eastAsia"/>
        </w:rPr>
        <w:t>互動操控裝置為核心，擴大到人體互動感知（眼、耳、鼻、舌、身等）的創新應用，以軟硬整合為主，導入教育、醫療、建築、娛樂（遊戲、遊樂園）、商務等領域應用。</w:t>
      </w:r>
      <w:r w:rsidR="001C38DE" w:rsidRPr="008A7D47">
        <w:rPr>
          <w:rFonts w:ascii="標楷體" w:eastAsia="標楷體" w:hAnsi="標楷體" w:hint="eastAsia"/>
        </w:rPr>
        <w:t>為協助產業導入數位創新，並揚升數位經濟價值，經濟部提出「數位經濟躍升行動計畫」，以</w:t>
      </w:r>
      <w:proofErr w:type="gramStart"/>
      <w:r w:rsidR="001C38DE" w:rsidRPr="008A7D47">
        <w:rPr>
          <w:rFonts w:ascii="標楷體" w:eastAsia="標楷體" w:hAnsi="標楷體" w:hint="eastAsia"/>
        </w:rPr>
        <w:t>數位文創</w:t>
      </w:r>
      <w:proofErr w:type="gramEnd"/>
      <w:r w:rsidR="001C38DE" w:rsidRPr="008A7D47">
        <w:rPr>
          <w:rFonts w:ascii="標楷體" w:eastAsia="標楷體" w:hAnsi="標楷體" w:hint="eastAsia"/>
        </w:rPr>
        <w:t>、資料經濟、數位商務、軟硬整合、數位基</w:t>
      </w:r>
      <w:proofErr w:type="gramStart"/>
      <w:r w:rsidR="001C38DE" w:rsidRPr="008A7D47">
        <w:rPr>
          <w:rFonts w:ascii="標楷體" w:eastAsia="標楷體" w:hAnsi="標楷體" w:hint="eastAsia"/>
        </w:rPr>
        <w:t>磐</w:t>
      </w:r>
      <w:proofErr w:type="gramEnd"/>
      <w:r w:rsidR="001C38DE" w:rsidRPr="008A7D47">
        <w:rPr>
          <w:rFonts w:ascii="標楷體" w:eastAsia="標楷體" w:hAnsi="標楷體" w:hint="eastAsia"/>
        </w:rPr>
        <w:t>為5</w:t>
      </w:r>
      <w:r w:rsidR="001C38DE">
        <w:rPr>
          <w:rFonts w:ascii="標楷體" w:eastAsia="標楷體" w:hAnsi="標楷體" w:hint="eastAsia"/>
        </w:rPr>
        <w:t>大推動方向，</w:t>
      </w:r>
      <w:r w:rsidR="001C38DE" w:rsidRPr="008A7D47">
        <w:rPr>
          <w:rFonts w:ascii="標楷體" w:eastAsia="標楷體" w:hAnsi="標楷體" w:hint="eastAsia"/>
        </w:rPr>
        <w:t>協助產業運用文化創意、數位內容結合虛擬實境、</w:t>
      </w:r>
      <w:proofErr w:type="gramStart"/>
      <w:r w:rsidR="001C38DE" w:rsidRPr="008A7D47">
        <w:rPr>
          <w:rFonts w:ascii="標楷體" w:eastAsia="標楷體" w:hAnsi="標楷體" w:hint="eastAsia"/>
        </w:rPr>
        <w:t>擴增實境</w:t>
      </w:r>
      <w:proofErr w:type="gramEnd"/>
      <w:r w:rsidR="001C38DE" w:rsidRPr="008A7D47">
        <w:rPr>
          <w:rFonts w:ascii="標楷體" w:eastAsia="標楷體" w:hAnsi="標楷體" w:hint="eastAsia"/>
        </w:rPr>
        <w:t>、混合實境、</w:t>
      </w:r>
      <w:proofErr w:type="gramStart"/>
      <w:r w:rsidR="001C38DE" w:rsidRPr="008A7D47">
        <w:rPr>
          <w:rFonts w:ascii="標楷體" w:eastAsia="標楷體" w:hAnsi="標楷體" w:hint="eastAsia"/>
        </w:rPr>
        <w:t>物聯網</w:t>
      </w:r>
      <w:proofErr w:type="gramEnd"/>
      <w:r w:rsidR="001C38DE" w:rsidRPr="008A7D47">
        <w:rPr>
          <w:rFonts w:ascii="標楷體" w:eastAsia="標楷體" w:hAnsi="標楷體" w:hint="eastAsia"/>
        </w:rPr>
        <w:t>(Internet of Things，</w:t>
      </w:r>
      <w:proofErr w:type="spellStart"/>
      <w:r w:rsidR="001C38DE" w:rsidRPr="008A7D47">
        <w:rPr>
          <w:rFonts w:ascii="標楷體" w:eastAsia="標楷體" w:hAnsi="標楷體" w:hint="eastAsia"/>
        </w:rPr>
        <w:t>IoT</w:t>
      </w:r>
      <w:proofErr w:type="spellEnd"/>
      <w:r w:rsidR="001C38DE" w:rsidRPr="008A7D47">
        <w:rPr>
          <w:rFonts w:ascii="標楷體" w:eastAsia="標楷體" w:hAnsi="標楷體" w:hint="eastAsia"/>
        </w:rPr>
        <w:t>)等技術，發展虛實整合新興應用，有效掌握軟體、硬體、內容整合之契機，帶動消費者體驗，發展新型態的產品及應用服務，推動我國內容產業升級轉型，投入高效能、高附加價值及高創新應用之服務與產品發展，</w:t>
      </w:r>
      <w:r w:rsidRPr="008D6B63">
        <w:rPr>
          <w:rFonts w:ascii="標楷體" w:eastAsia="標楷體" w:hAnsi="標楷體" w:hint="eastAsia"/>
        </w:rPr>
        <w:t>結合我國硬體優勢，發展新興產業應用並輸出海外。</w:t>
      </w:r>
    </w:p>
    <w:p w:rsidR="00C86015" w:rsidRPr="001C38DE" w:rsidRDefault="00C86015" w:rsidP="00531839">
      <w:pPr>
        <w:rPr>
          <w:rFonts w:ascii="標楷體" w:eastAsia="標楷體" w:hAnsi="標楷體"/>
        </w:rPr>
      </w:pPr>
    </w:p>
    <w:p w:rsidR="00AC5059" w:rsidRDefault="005651E2" w:rsidP="005318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</w:t>
      </w:r>
      <w:r w:rsidR="00C86015">
        <w:rPr>
          <w:rFonts w:ascii="標楷體" w:eastAsia="標楷體" w:hAnsi="標楷體" w:hint="eastAsia"/>
        </w:rPr>
        <w:t>說明：</w:t>
      </w:r>
    </w:p>
    <w:p w:rsidR="00417401" w:rsidRPr="00ED6E4A" w:rsidRDefault="00C86015" w:rsidP="00ED6E4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6E4A">
        <w:rPr>
          <w:rFonts w:ascii="標楷體" w:eastAsia="標楷體" w:hAnsi="標楷體" w:hint="eastAsia"/>
        </w:rPr>
        <w:t>申請</w:t>
      </w:r>
      <w:r w:rsidR="00417401" w:rsidRPr="00ED6E4A">
        <w:rPr>
          <w:rFonts w:ascii="標楷體" w:eastAsia="標楷體" w:hAnsi="標楷體" w:hint="eastAsia"/>
        </w:rPr>
        <w:t>「</w:t>
      </w:r>
      <w:r w:rsidRPr="00ED6E4A">
        <w:rPr>
          <w:rFonts w:ascii="標楷體" w:eastAsia="標楷體" w:hAnsi="標楷體" w:hint="eastAsia"/>
        </w:rPr>
        <w:t>產業升級創新平台輔導計畫</w:t>
      </w:r>
      <w:r w:rsidR="00417401" w:rsidRPr="00ED6E4A">
        <w:rPr>
          <w:rFonts w:ascii="標楷體" w:eastAsia="標楷體" w:hAnsi="標楷體" w:hint="eastAsia"/>
        </w:rPr>
        <w:t>」</w:t>
      </w:r>
      <w:r w:rsidR="00ED6E4A" w:rsidRPr="00ED6E4A">
        <w:rPr>
          <w:rFonts w:ascii="標楷體" w:eastAsia="標楷體" w:hAnsi="標楷體" w:hint="eastAsia"/>
        </w:rPr>
        <w:t>(</w:t>
      </w:r>
      <w:hyperlink r:id="rId9" w:history="1">
        <w:r w:rsidR="00ED6E4A" w:rsidRPr="00ED6E4A">
          <w:rPr>
            <w:rStyle w:val="ab"/>
            <w:rFonts w:ascii="標楷體" w:eastAsia="標楷體" w:hAnsi="標楷體"/>
          </w:rPr>
          <w:t>https://tiip.itnet.org.tw/index.php</w:t>
        </w:r>
      </w:hyperlink>
      <w:r w:rsidR="00ED6E4A" w:rsidRPr="00ED6E4A">
        <w:rPr>
          <w:rFonts w:ascii="標楷體" w:eastAsia="標楷體" w:hAnsi="標楷體" w:hint="eastAsia"/>
        </w:rPr>
        <w:t>)</w:t>
      </w:r>
      <w:proofErr w:type="gramStart"/>
      <w:r w:rsidRPr="00ED6E4A">
        <w:rPr>
          <w:rFonts w:ascii="標楷體" w:eastAsia="標楷體" w:hAnsi="標楷體" w:hint="eastAsia"/>
        </w:rPr>
        <w:t>之體感</w:t>
      </w:r>
      <w:r w:rsidR="00417401" w:rsidRPr="00ED6E4A">
        <w:rPr>
          <w:rFonts w:ascii="標楷體" w:eastAsia="標楷體" w:hAnsi="標楷體" w:hint="eastAsia"/>
        </w:rPr>
        <w:t>科技</w:t>
      </w:r>
      <w:proofErr w:type="gramEnd"/>
      <w:r w:rsidRPr="00ED6E4A">
        <w:rPr>
          <w:rFonts w:ascii="標楷體" w:eastAsia="標楷體" w:hAnsi="標楷體" w:hint="eastAsia"/>
        </w:rPr>
        <w:t>產品或服務</w:t>
      </w:r>
      <w:r w:rsidR="00417401" w:rsidRPr="00ED6E4A">
        <w:rPr>
          <w:rFonts w:ascii="標楷體" w:eastAsia="標楷體" w:hAnsi="標楷體" w:hint="eastAsia"/>
        </w:rPr>
        <w:t>可參考「產業高值」</w:t>
      </w:r>
      <w:r w:rsidR="001D4E34">
        <w:rPr>
          <w:rFonts w:ascii="標楷體" w:eastAsia="標楷體" w:hAnsi="標楷體" w:hint="eastAsia"/>
        </w:rPr>
        <w:t>、</w:t>
      </w:r>
      <w:r w:rsidR="00417401" w:rsidRPr="00ED6E4A">
        <w:rPr>
          <w:rFonts w:ascii="標楷體" w:eastAsia="標楷體" w:hAnsi="標楷體" w:hint="eastAsia"/>
        </w:rPr>
        <w:t>「創新優化」</w:t>
      </w:r>
      <w:r w:rsidR="001D4E34">
        <w:rPr>
          <w:rFonts w:ascii="標楷體" w:eastAsia="標楷體" w:hAnsi="標楷體" w:hint="eastAsia"/>
        </w:rPr>
        <w:t>、「新興育成」</w:t>
      </w:r>
      <w:r w:rsidR="00417401" w:rsidRPr="00ED6E4A">
        <w:rPr>
          <w:rFonts w:ascii="標楷體" w:eastAsia="標楷體" w:hAnsi="標楷體" w:hint="eastAsia"/>
        </w:rPr>
        <w:t>之計畫範疇與申請須知</w:t>
      </w:r>
      <w:r w:rsidR="00955349">
        <w:rPr>
          <w:rFonts w:ascii="標楷體" w:eastAsia="標楷體" w:hAnsi="標楷體" w:hint="eastAsia"/>
        </w:rPr>
        <w:t>進行提案</w:t>
      </w:r>
      <w:r w:rsidR="00417401" w:rsidRPr="00ED6E4A">
        <w:rPr>
          <w:rFonts w:ascii="標楷體" w:eastAsia="標楷體" w:hAnsi="標楷體" w:hint="eastAsia"/>
        </w:rPr>
        <w:t>。</w:t>
      </w:r>
    </w:p>
    <w:p w:rsidR="00860CB8" w:rsidRDefault="00860CB8" w:rsidP="00860CB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60CB8">
        <w:rPr>
          <w:rFonts w:ascii="標楷體" w:eastAsia="標楷體" w:hAnsi="標楷體" w:hint="eastAsia"/>
        </w:rPr>
        <w:t>鼓勵產學合作及跨領域業者共同提案，</w:t>
      </w:r>
      <w:r w:rsidR="00210A96">
        <w:rPr>
          <w:rFonts w:ascii="標楷體" w:eastAsia="標楷體" w:hAnsi="標楷體" w:hint="eastAsia"/>
        </w:rPr>
        <w:t>包含</w:t>
      </w:r>
      <w:r w:rsidRPr="00860CB8">
        <w:rPr>
          <w:rFonts w:ascii="標楷體" w:eastAsia="標楷體" w:hAnsi="標楷體" w:hint="eastAsia"/>
        </w:rPr>
        <w:t>場域型</w:t>
      </w:r>
      <w:r w:rsidR="00ED6E4A">
        <w:rPr>
          <w:rFonts w:ascii="標楷體" w:eastAsia="標楷體" w:hAnsi="標楷體" w:hint="eastAsia"/>
        </w:rPr>
        <w:t>與</w:t>
      </w:r>
      <w:r w:rsidRPr="00860CB8">
        <w:rPr>
          <w:rFonts w:ascii="標楷體" w:eastAsia="標楷體" w:hAnsi="標楷體" w:hint="eastAsia"/>
        </w:rPr>
        <w:t>整合型旗艦開發計畫。</w:t>
      </w:r>
    </w:p>
    <w:p w:rsidR="00C86015" w:rsidRPr="00C86015" w:rsidRDefault="00132244" w:rsidP="0087063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107年度</w:t>
      </w:r>
      <w:r w:rsidR="00870636" w:rsidRPr="00870636">
        <w:rPr>
          <w:rFonts w:ascii="標楷體" w:eastAsia="標楷體" w:hAnsi="標楷體" w:hint="eastAsia"/>
        </w:rPr>
        <w:t>體感科技</w:t>
      </w:r>
      <w:proofErr w:type="gramEnd"/>
      <w:r w:rsidR="00870636" w:rsidRPr="00870636">
        <w:rPr>
          <w:rFonts w:ascii="標楷體" w:eastAsia="標楷體" w:hAnsi="標楷體" w:hint="eastAsia"/>
        </w:rPr>
        <w:t>研發補助重點項目</w:t>
      </w:r>
      <w:r w:rsidR="0083201C">
        <w:rPr>
          <w:rFonts w:ascii="標楷體" w:eastAsia="標楷體" w:hAnsi="標楷體" w:hint="eastAsia"/>
        </w:rPr>
        <w:t>如下：</w:t>
      </w:r>
    </w:p>
    <w:p w:rsidR="00C86015" w:rsidRPr="0083201C" w:rsidRDefault="00C86015" w:rsidP="00531839">
      <w:pPr>
        <w:rPr>
          <w:rFonts w:ascii="標楷體" w:eastAsia="標楷體" w:hAnsi="標楷體"/>
        </w:rPr>
      </w:pPr>
    </w:p>
    <w:p w:rsidR="00531839" w:rsidRPr="00E46FDD" w:rsidRDefault="00FC4522" w:rsidP="0066527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proofErr w:type="gramStart"/>
      <w:r w:rsidR="00D71138"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="003C12C3"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 w:rsidR="00C86015">
        <w:rPr>
          <w:rFonts w:ascii="標楷體" w:eastAsia="標楷體" w:hAnsi="標楷體" w:hint="eastAsia"/>
          <w:b/>
          <w:sz w:val="28"/>
          <w:szCs w:val="28"/>
        </w:rPr>
        <w:t>主題</w:t>
      </w:r>
      <w:r w:rsidR="0087726A" w:rsidRPr="00E46FDD">
        <w:rPr>
          <w:rFonts w:ascii="標楷體" w:eastAsia="標楷體" w:hAnsi="標楷體" w:hint="eastAsia"/>
          <w:b/>
          <w:sz w:val="28"/>
          <w:szCs w:val="28"/>
        </w:rPr>
        <w:t>樂園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="0086620F"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684DD9" w:rsidRPr="00E46FDD" w:rsidTr="008E5BB4">
        <w:tc>
          <w:tcPr>
            <w:tcW w:w="2694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6946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AC5059" w:rsidRPr="00E46FDD" w:rsidTr="008E5BB4">
        <w:trPr>
          <w:trHeight w:val="1317"/>
        </w:trPr>
        <w:tc>
          <w:tcPr>
            <w:tcW w:w="2694" w:type="dxa"/>
            <w:vAlign w:val="center"/>
          </w:tcPr>
          <w:p w:rsidR="00AC5059" w:rsidRPr="00AC5059" w:rsidRDefault="00AC5059" w:rsidP="00D66D08">
            <w:pPr>
              <w:rPr>
                <w:rFonts w:ascii="標楷體" w:eastAsia="標楷體" w:hAnsi="標楷體"/>
                <w:b/>
              </w:rPr>
            </w:pPr>
            <w:r w:rsidRPr="00AC5059">
              <w:rPr>
                <w:rFonts w:ascii="標楷體" w:eastAsia="標楷體" w:hAnsi="標楷體" w:hint="eastAsia"/>
                <w:b/>
              </w:rPr>
              <w:t>遊樂設施數位化</w:t>
            </w:r>
            <w:r w:rsidR="00D66D08">
              <w:rPr>
                <w:rFonts w:ascii="標楷體" w:eastAsia="標楷體" w:hAnsi="標楷體" w:hint="eastAsia"/>
                <w:b/>
              </w:rPr>
              <w:t>體感應用</w:t>
            </w:r>
          </w:p>
        </w:tc>
        <w:tc>
          <w:tcPr>
            <w:tcW w:w="6946" w:type="dxa"/>
            <w:vAlign w:val="center"/>
          </w:tcPr>
          <w:p w:rsidR="00AC5059" w:rsidRPr="00AC5059" w:rsidRDefault="00AC5059" w:rsidP="008865D7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C5059">
              <w:rPr>
                <w:rFonts w:ascii="標楷體" w:eastAsia="標楷體" w:hAnsi="標楷體" w:hint="eastAsia"/>
              </w:rPr>
              <w:t>推動機械式遊樂設施結合數位化技術導入主題樂園領域，</w:t>
            </w:r>
            <w:proofErr w:type="gramStart"/>
            <w:r w:rsidRPr="00AC5059">
              <w:rPr>
                <w:rFonts w:ascii="標楷體" w:eastAsia="標楷體" w:hAnsi="標楷體" w:hint="eastAsia"/>
              </w:rPr>
              <w:t>實現光雕投影</w:t>
            </w:r>
            <w:proofErr w:type="gramEnd"/>
            <w:r w:rsidRPr="00AC5059">
              <w:rPr>
                <w:rFonts w:ascii="標楷體" w:eastAsia="標楷體" w:hAnsi="標楷體" w:hint="eastAsia"/>
              </w:rPr>
              <w:t>、</w:t>
            </w:r>
            <w:r w:rsidR="008865D7">
              <w:rPr>
                <w:rFonts w:ascii="標楷體" w:eastAsia="標楷體" w:hAnsi="標楷體" w:hint="eastAsia"/>
              </w:rPr>
              <w:t>冷/熱/風/水霧等</w:t>
            </w:r>
            <w:proofErr w:type="gramStart"/>
            <w:r w:rsidR="008865D7">
              <w:rPr>
                <w:rFonts w:ascii="標楷體" w:eastAsia="標楷體" w:hAnsi="標楷體" w:hint="eastAsia"/>
              </w:rPr>
              <w:t>非接觸式體感模擬</w:t>
            </w:r>
            <w:proofErr w:type="gramEnd"/>
            <w:r w:rsidR="008865D7">
              <w:rPr>
                <w:rFonts w:ascii="標楷體" w:eastAsia="標楷體" w:hAnsi="標楷體" w:hint="eastAsia"/>
              </w:rPr>
              <w:t>、空間定位/</w:t>
            </w:r>
            <w:r w:rsidRPr="00AC5059">
              <w:rPr>
                <w:rFonts w:ascii="標楷體" w:eastAsia="標楷體" w:hAnsi="標楷體" w:hint="eastAsia"/>
              </w:rPr>
              <w:t>互動、</w:t>
            </w:r>
            <w:r w:rsidR="008865D7">
              <w:rPr>
                <w:rFonts w:ascii="標楷體" w:eastAsia="標楷體" w:hAnsi="標楷體" w:hint="eastAsia"/>
              </w:rPr>
              <w:t>多軸</w:t>
            </w:r>
            <w:r w:rsidRPr="00AC5059">
              <w:rPr>
                <w:rFonts w:ascii="標楷體" w:eastAsia="標楷體" w:hAnsi="標楷體" w:hint="eastAsia"/>
              </w:rPr>
              <w:t>動感模擬設備等，提供摩天輪、雲霄飛車、自由落體、</w:t>
            </w:r>
            <w:r w:rsidRPr="00AC5059">
              <w:rPr>
                <w:rFonts w:ascii="標楷體" w:eastAsia="標楷體" w:hAnsi="標楷體"/>
              </w:rPr>
              <w:t>表演秀</w:t>
            </w:r>
            <w:r w:rsidRPr="00AC5059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AC5059">
              <w:rPr>
                <w:rFonts w:ascii="標楷體" w:eastAsia="標楷體" w:hAnsi="標楷體" w:hint="eastAsia"/>
              </w:rPr>
              <w:t>之體感娛樂</w:t>
            </w:r>
            <w:proofErr w:type="gramEnd"/>
            <w:r w:rsidRPr="00AC5059">
              <w:rPr>
                <w:rFonts w:ascii="標楷體" w:eastAsia="標楷體" w:hAnsi="標楷體" w:hint="eastAsia"/>
              </w:rPr>
              <w:t>創新應用，傳遞消費者更豐富且多元的感官刺激，</w:t>
            </w:r>
            <w:r w:rsidRPr="00AC5059">
              <w:rPr>
                <w:rFonts w:ascii="標楷體" w:eastAsia="標楷體" w:hAnsi="標楷體"/>
              </w:rPr>
              <w:t>提升產業附加價值</w:t>
            </w:r>
            <w:r w:rsidRPr="00AC5059">
              <w:rPr>
                <w:rFonts w:ascii="標楷體" w:eastAsia="標楷體" w:hAnsi="標楷體" w:hint="eastAsia"/>
              </w:rPr>
              <w:t>。</w:t>
            </w:r>
          </w:p>
        </w:tc>
      </w:tr>
      <w:tr w:rsidR="00AC5059" w:rsidRPr="00E46FDD" w:rsidTr="008E5BB4">
        <w:trPr>
          <w:trHeight w:val="1407"/>
        </w:trPr>
        <w:tc>
          <w:tcPr>
            <w:tcW w:w="2694" w:type="dxa"/>
            <w:vAlign w:val="center"/>
          </w:tcPr>
          <w:p w:rsidR="00AC5059" w:rsidRPr="00AC5059" w:rsidRDefault="00AC5059" w:rsidP="008865D7">
            <w:pPr>
              <w:rPr>
                <w:rFonts w:ascii="標楷體" w:eastAsia="標楷體" w:hAnsi="標楷體"/>
                <w:b/>
              </w:rPr>
            </w:pPr>
            <w:r w:rsidRPr="00AC5059">
              <w:rPr>
                <w:rFonts w:ascii="標楷體" w:eastAsia="標楷體" w:hAnsi="標楷體" w:hint="eastAsia"/>
                <w:b/>
              </w:rPr>
              <w:t>數位內容</w:t>
            </w:r>
            <w:proofErr w:type="gramStart"/>
            <w:r w:rsidRPr="00AC5059">
              <w:rPr>
                <w:rFonts w:ascii="標楷體" w:eastAsia="標楷體" w:hAnsi="標楷體" w:hint="eastAsia"/>
                <w:b/>
              </w:rPr>
              <w:t>跨域體感</w:t>
            </w:r>
            <w:proofErr w:type="gramEnd"/>
            <w:r w:rsidRPr="00AC5059">
              <w:rPr>
                <w:rFonts w:ascii="標楷體" w:eastAsia="標楷體" w:hAnsi="標楷體" w:hint="eastAsia"/>
                <w:b/>
              </w:rPr>
              <w:t>娛樂整合應用</w:t>
            </w:r>
          </w:p>
        </w:tc>
        <w:tc>
          <w:tcPr>
            <w:tcW w:w="6946" w:type="dxa"/>
            <w:vAlign w:val="center"/>
          </w:tcPr>
          <w:p w:rsidR="00AC5059" w:rsidRPr="00AC5059" w:rsidRDefault="00AC5059" w:rsidP="00E57FF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C5059">
              <w:rPr>
                <w:rFonts w:ascii="標楷體" w:eastAsia="標楷體" w:hAnsi="標楷體" w:hint="eastAsia"/>
              </w:rPr>
              <w:t>推動以動作捕捉系統、互動體感偵測、</w:t>
            </w:r>
            <w:r w:rsidRPr="00AC5059">
              <w:rPr>
                <w:rFonts w:ascii="標楷體" w:eastAsia="標楷體" w:hAnsi="標楷體"/>
              </w:rPr>
              <w:t>影像顯示科技</w:t>
            </w:r>
            <w:r w:rsidRPr="00AC5059">
              <w:rPr>
                <w:rFonts w:ascii="標楷體" w:eastAsia="標楷體" w:hAnsi="標楷體" w:hint="eastAsia"/>
              </w:rPr>
              <w:t>、視覺特效、AR/VR/MR技術、穿戴式裝置等，結合數位遊戲、電腦動畫、數位影音等領域，進行內容加值，實現數位內容領域跨域體感娛樂之整合應用。</w:t>
            </w:r>
          </w:p>
        </w:tc>
      </w:tr>
    </w:tbl>
    <w:p w:rsidR="00E46FDD" w:rsidRPr="00E46FDD" w:rsidRDefault="00E46FDD" w:rsidP="00531839">
      <w:pPr>
        <w:rPr>
          <w:rFonts w:ascii="標楷體" w:eastAsia="標楷體" w:hAnsi="標楷體"/>
        </w:rPr>
      </w:pPr>
    </w:p>
    <w:p w:rsidR="00E46FDD" w:rsidRPr="00E46FDD" w:rsidRDefault="00FC4522" w:rsidP="00E46FD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proofErr w:type="gramStart"/>
      <w:r w:rsidR="0083201C"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="00E46FDD"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 w:rsidR="00E46FDD" w:rsidRPr="00E46FDD">
        <w:rPr>
          <w:rFonts w:ascii="標楷體" w:eastAsia="標楷體" w:hAnsi="標楷體" w:hint="eastAsia"/>
          <w:b/>
          <w:sz w:val="28"/>
          <w:szCs w:val="28"/>
        </w:rPr>
        <w:t>博物館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="00E46FDD"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84DD9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B01EA9" w:rsidRPr="00E46FDD" w:rsidTr="005541C4">
        <w:trPr>
          <w:trHeight w:val="1317"/>
        </w:trPr>
        <w:tc>
          <w:tcPr>
            <w:tcW w:w="2269" w:type="dxa"/>
            <w:vAlign w:val="center"/>
          </w:tcPr>
          <w:p w:rsidR="00B01EA9" w:rsidRPr="00B01EA9" w:rsidRDefault="00B01EA9" w:rsidP="00E57FFE">
            <w:pPr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01EA9">
              <w:rPr>
                <w:rFonts w:ascii="標楷體" w:eastAsia="標楷體" w:hAnsi="標楷體" w:hint="eastAsia"/>
                <w:b/>
              </w:rPr>
              <w:t>展品導覽創新互動</w:t>
            </w:r>
            <w:r w:rsidR="00CF6DAB">
              <w:rPr>
                <w:rFonts w:ascii="標楷體" w:eastAsia="標楷體" w:hAnsi="標楷體" w:hint="eastAsia"/>
                <w:b/>
              </w:rPr>
              <w:t>應用</w:t>
            </w:r>
          </w:p>
        </w:tc>
        <w:tc>
          <w:tcPr>
            <w:tcW w:w="7371" w:type="dxa"/>
          </w:tcPr>
          <w:p w:rsidR="00B01EA9" w:rsidRPr="00B01EA9" w:rsidRDefault="00B01EA9" w:rsidP="002B028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B01EA9">
              <w:rPr>
                <w:rFonts w:ascii="標楷體" w:eastAsia="標楷體" w:hAnsi="標楷體" w:hint="eastAsia"/>
              </w:rPr>
              <w:t>推動</w:t>
            </w:r>
            <w:r w:rsidR="00F410E9">
              <w:rPr>
                <w:rFonts w:ascii="標楷體" w:eastAsia="標楷體" w:hAnsi="標楷體" w:hint="eastAsia"/>
              </w:rPr>
              <w:t>以</w:t>
            </w:r>
            <w:r w:rsidRPr="00B01EA9">
              <w:rPr>
                <w:rFonts w:ascii="標楷體" w:eastAsia="標楷體" w:hAnsi="標楷體" w:hint="eastAsia"/>
              </w:rPr>
              <w:t>AR/VR/MR等技術導入展品</w:t>
            </w:r>
            <w:r w:rsidR="005A4D7F">
              <w:rPr>
                <w:rFonts w:ascii="標楷體" w:eastAsia="標楷體" w:hAnsi="標楷體" w:hint="eastAsia"/>
              </w:rPr>
              <w:t>互動</w:t>
            </w:r>
            <w:r w:rsidRPr="00B01EA9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B01EA9">
              <w:rPr>
                <w:rFonts w:ascii="標楷體" w:eastAsia="標楷體" w:hAnsi="標楷體" w:hint="eastAsia"/>
              </w:rPr>
              <w:t>覽</w:t>
            </w:r>
            <w:proofErr w:type="gramEnd"/>
            <w:r w:rsidRPr="00B01EA9">
              <w:rPr>
                <w:rFonts w:ascii="標楷體" w:eastAsia="標楷體" w:hAnsi="標楷體" w:hint="eastAsia"/>
              </w:rPr>
              <w:t>，</w:t>
            </w:r>
            <w:r w:rsidR="00F410E9">
              <w:rPr>
                <w:rFonts w:ascii="標楷體" w:eastAsia="標楷體" w:hAnsi="標楷體" w:hint="eastAsia"/>
              </w:rPr>
              <w:t>讓觀眾也成為展覽的一部分，</w:t>
            </w:r>
            <w:r w:rsidRPr="00B01EA9">
              <w:rPr>
                <w:rFonts w:ascii="標楷體" w:eastAsia="標楷體" w:hAnsi="標楷體" w:hint="eastAsia"/>
              </w:rPr>
              <w:t>運用</w:t>
            </w:r>
            <w:r w:rsidR="005275F8">
              <w:rPr>
                <w:rFonts w:ascii="標楷體" w:eastAsia="標楷體" w:hAnsi="標楷體" w:hint="eastAsia"/>
              </w:rPr>
              <w:t>行動</w:t>
            </w:r>
            <w:proofErr w:type="gramStart"/>
            <w:r w:rsidR="005275F8">
              <w:rPr>
                <w:rFonts w:ascii="標楷體" w:eastAsia="標楷體" w:hAnsi="標楷體" w:hint="eastAsia"/>
              </w:rPr>
              <w:t>載具踏入</w:t>
            </w:r>
            <w:proofErr w:type="gramEnd"/>
            <w:r w:rsidR="005275F8">
              <w:rPr>
                <w:rFonts w:ascii="標楷體" w:eastAsia="標楷體" w:hAnsi="標楷體" w:hint="eastAsia"/>
              </w:rPr>
              <w:t>不同時空，體驗歷史場景氛圍，結合</w:t>
            </w:r>
            <w:r w:rsidR="00CF6DAB">
              <w:rPr>
                <w:rFonts w:ascii="標楷體" w:eastAsia="標楷體" w:hAnsi="標楷體" w:hint="eastAsia"/>
              </w:rPr>
              <w:t>空間定位、</w:t>
            </w:r>
            <w:proofErr w:type="gramStart"/>
            <w:r w:rsidR="00CF6DAB">
              <w:rPr>
                <w:rFonts w:ascii="標楷體" w:eastAsia="標楷體" w:hAnsi="標楷體" w:hint="eastAsia"/>
              </w:rPr>
              <w:t>光碼通訊</w:t>
            </w:r>
            <w:proofErr w:type="gramEnd"/>
            <w:r w:rsidR="00CF6DAB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B01EA9">
              <w:rPr>
                <w:rFonts w:ascii="標楷體" w:eastAsia="標楷體" w:hAnsi="標楷體" w:hint="eastAsia"/>
              </w:rPr>
              <w:t>沙箱投影</w:t>
            </w:r>
            <w:proofErr w:type="gramEnd"/>
            <w:r w:rsidRPr="00B01EA9">
              <w:rPr>
                <w:rFonts w:ascii="標楷體" w:eastAsia="標楷體" w:hAnsi="標楷體" w:hint="eastAsia"/>
              </w:rPr>
              <w:t>、互動感測、指向傳音、環境模擬等</w:t>
            </w:r>
            <w:r w:rsidR="005275F8">
              <w:rPr>
                <w:rFonts w:ascii="標楷體" w:eastAsia="標楷體" w:hAnsi="標楷體" w:hint="eastAsia"/>
              </w:rPr>
              <w:t>應用</w:t>
            </w:r>
            <w:r w:rsidRPr="00B01EA9">
              <w:rPr>
                <w:rFonts w:ascii="標楷體" w:eastAsia="標楷體" w:hAnsi="標楷體" w:hint="eastAsia"/>
              </w:rPr>
              <w:t>，延伸展覽品的創作意境，提供</w:t>
            </w:r>
            <w:proofErr w:type="gramStart"/>
            <w:r w:rsidRPr="00B01EA9">
              <w:rPr>
                <w:rFonts w:ascii="標楷體" w:eastAsia="標楷體" w:hAnsi="標楷體" w:hint="eastAsia"/>
              </w:rPr>
              <w:t>沉浸式和互動式</w:t>
            </w:r>
            <w:proofErr w:type="gramEnd"/>
            <w:r w:rsidRPr="00B01EA9">
              <w:rPr>
                <w:rFonts w:ascii="標楷體" w:eastAsia="標楷體" w:hAnsi="標楷體" w:hint="eastAsia"/>
              </w:rPr>
              <w:t>的體驗，</w:t>
            </w:r>
            <w:r w:rsidR="00CF6DAB">
              <w:rPr>
                <w:rFonts w:ascii="標楷體" w:eastAsia="標楷體" w:hAnsi="標楷體" w:hint="eastAsia"/>
              </w:rPr>
              <w:t>實現</w:t>
            </w:r>
            <w:r w:rsidR="006A58F0">
              <w:rPr>
                <w:rFonts w:ascii="標楷體" w:eastAsia="標楷體" w:hAnsi="標楷體" w:hint="eastAsia"/>
              </w:rPr>
              <w:t>體感化、</w:t>
            </w:r>
            <w:r w:rsidR="00E30375">
              <w:rPr>
                <w:rFonts w:ascii="標楷體" w:eastAsia="標楷體" w:hAnsi="標楷體" w:hint="eastAsia"/>
              </w:rPr>
              <w:t>視覺化、</w:t>
            </w:r>
            <w:r w:rsidR="00CF6DAB">
              <w:rPr>
                <w:rFonts w:ascii="標楷體" w:eastAsia="標楷體" w:hAnsi="標楷體" w:hint="eastAsia"/>
              </w:rPr>
              <w:t>個人化</w:t>
            </w:r>
            <w:r w:rsidR="00E30375">
              <w:rPr>
                <w:rFonts w:ascii="標楷體" w:eastAsia="標楷體" w:hAnsi="標楷體" w:hint="eastAsia"/>
              </w:rPr>
              <w:t>與</w:t>
            </w:r>
            <w:r w:rsidR="00CF6DAB">
              <w:rPr>
                <w:rFonts w:ascii="標楷體" w:eastAsia="標楷體" w:hAnsi="標楷體" w:hint="eastAsia"/>
              </w:rPr>
              <w:t>差異化的</w:t>
            </w:r>
            <w:r w:rsidR="006A58F0">
              <w:rPr>
                <w:rFonts w:ascii="標楷體" w:eastAsia="標楷體" w:hAnsi="標楷體" w:hint="eastAsia"/>
              </w:rPr>
              <w:t>博物館藏導</w:t>
            </w:r>
            <w:proofErr w:type="gramStart"/>
            <w:r w:rsidR="006A58F0">
              <w:rPr>
                <w:rFonts w:ascii="標楷體" w:eastAsia="標楷體" w:hAnsi="標楷體" w:hint="eastAsia"/>
              </w:rPr>
              <w:t>覽</w:t>
            </w:r>
            <w:proofErr w:type="gramEnd"/>
            <w:r w:rsidR="00CF6DAB">
              <w:rPr>
                <w:rFonts w:ascii="標楷體" w:eastAsia="標楷體" w:hAnsi="標楷體" w:hint="eastAsia"/>
              </w:rPr>
              <w:t>服務</w:t>
            </w:r>
            <w:r w:rsidR="002B028E">
              <w:rPr>
                <w:rFonts w:ascii="標楷體" w:eastAsia="標楷體" w:hAnsi="標楷體" w:hint="eastAsia"/>
              </w:rPr>
              <w:t>/系統</w:t>
            </w:r>
            <w:r w:rsidR="00CF6DAB">
              <w:rPr>
                <w:rFonts w:ascii="標楷體" w:eastAsia="標楷體" w:hAnsi="標楷體" w:hint="eastAsia"/>
              </w:rPr>
              <w:t>，</w:t>
            </w:r>
            <w:r w:rsidRPr="00B01EA9">
              <w:rPr>
                <w:rFonts w:ascii="標楷體" w:eastAsia="標楷體" w:hAnsi="標楷體" w:hint="eastAsia"/>
              </w:rPr>
              <w:t>加深參觀者對展覽品的瞭解與鑑賞。</w:t>
            </w:r>
          </w:p>
        </w:tc>
      </w:tr>
    </w:tbl>
    <w:p w:rsidR="00E46FDD" w:rsidRPr="00866D89" w:rsidRDefault="00E46FDD" w:rsidP="00E46FDD">
      <w:pPr>
        <w:rPr>
          <w:rFonts w:ascii="標楷體" w:eastAsia="標楷體" w:hAnsi="標楷體"/>
        </w:rPr>
      </w:pPr>
    </w:p>
    <w:p w:rsidR="00B35DF2" w:rsidRPr="00E46FDD" w:rsidRDefault="00FC4522" w:rsidP="00B35DF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proofErr w:type="gramStart"/>
      <w:r w:rsidR="00B35DF2"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="00B35DF2"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 w:rsidR="007E42B5" w:rsidRPr="00E46FDD">
        <w:rPr>
          <w:rFonts w:ascii="標楷體" w:eastAsia="標楷體" w:hAnsi="標楷體" w:hint="eastAsia"/>
          <w:b/>
          <w:sz w:val="28"/>
          <w:szCs w:val="28"/>
        </w:rPr>
        <w:t>零售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="00B35DF2"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84DD9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613227" w:rsidRPr="00E46FDD" w:rsidTr="00464B5A">
        <w:trPr>
          <w:trHeight w:val="1317"/>
        </w:trPr>
        <w:tc>
          <w:tcPr>
            <w:tcW w:w="2269" w:type="dxa"/>
            <w:vAlign w:val="center"/>
          </w:tcPr>
          <w:p w:rsidR="00613227" w:rsidRPr="00E46FDD" w:rsidRDefault="008A7A65" w:rsidP="002B00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零售通路導入體感技術應用</w:t>
            </w:r>
          </w:p>
        </w:tc>
        <w:tc>
          <w:tcPr>
            <w:tcW w:w="7371" w:type="dxa"/>
            <w:vAlign w:val="center"/>
          </w:tcPr>
          <w:p w:rsidR="00613227" w:rsidRPr="008A7A65" w:rsidRDefault="008A7A65" w:rsidP="00866D89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推動以AR/VR/MR技術導入多重裝置</w:t>
            </w:r>
            <w:r w:rsidR="00BB1D19">
              <w:rPr>
                <w:rFonts w:ascii="標楷體" w:eastAsia="標楷體" w:hAnsi="標楷體" w:hint="eastAsia"/>
              </w:rPr>
              <w:t>(如數位看板、拼貼投影、透明顯示器等)</w:t>
            </w:r>
            <w:r>
              <w:rPr>
                <w:rFonts w:ascii="標楷體" w:eastAsia="標楷體" w:hAnsi="標楷體" w:hint="eastAsia"/>
              </w:rPr>
              <w:t>、多重場域</w:t>
            </w:r>
            <w:r w:rsidR="00BB1D19">
              <w:rPr>
                <w:rFonts w:ascii="標楷體" w:eastAsia="標楷體" w:hAnsi="標楷體" w:hint="eastAsia"/>
              </w:rPr>
              <w:t>(智慧商店、無人商店、旗艦體驗店等)</w:t>
            </w:r>
            <w:r>
              <w:rPr>
                <w:rFonts w:ascii="標楷體" w:eastAsia="標楷體" w:hAnsi="標楷體" w:hint="eastAsia"/>
              </w:rPr>
              <w:t>、多重體驗</w:t>
            </w:r>
            <w:r w:rsidR="00BB1D19">
              <w:rPr>
                <w:rFonts w:ascii="標楷體" w:eastAsia="標楷體" w:hAnsi="標楷體" w:hint="eastAsia"/>
              </w:rPr>
              <w:t>(視覺、聽覺、味覺、觸覺等)</w:t>
            </w:r>
            <w:r>
              <w:rPr>
                <w:rFonts w:ascii="標楷體" w:eastAsia="標楷體" w:hAnsi="標楷體" w:hint="eastAsia"/>
              </w:rPr>
              <w:t>應用，以體驗中心為核心打造智慧零售解決方案</w:t>
            </w:r>
            <w:r w:rsidR="008E2FEC">
              <w:rPr>
                <w:rFonts w:ascii="標楷體" w:eastAsia="標楷體" w:hAnsi="標楷體" w:hint="eastAsia"/>
              </w:rPr>
              <w:t>(如：</w:t>
            </w:r>
            <w:r w:rsidR="008E4747">
              <w:rPr>
                <w:rFonts w:ascii="標楷體" w:eastAsia="標楷體" w:hAnsi="標楷體" w:hint="eastAsia"/>
              </w:rPr>
              <w:t>智慧</w:t>
            </w:r>
            <w:r w:rsidR="008E2FEC">
              <w:rPr>
                <w:rFonts w:ascii="標楷體" w:eastAsia="標楷體" w:hAnsi="標楷體" w:hint="eastAsia"/>
              </w:rPr>
              <w:t>試衣、</w:t>
            </w:r>
            <w:r w:rsidR="008E4747">
              <w:rPr>
                <w:rFonts w:ascii="標楷體" w:eastAsia="標楷體" w:hAnsi="標楷體" w:hint="eastAsia"/>
              </w:rPr>
              <w:t>虛擬化妝、</w:t>
            </w:r>
            <w:r w:rsidR="008E2FEC">
              <w:rPr>
                <w:rFonts w:ascii="標楷體" w:eastAsia="標楷體" w:hAnsi="標楷體" w:hint="eastAsia"/>
              </w:rPr>
              <w:t>AR</w:t>
            </w:r>
            <w:proofErr w:type="gramStart"/>
            <w:r w:rsidR="008E2FEC">
              <w:rPr>
                <w:rFonts w:ascii="標楷體" w:eastAsia="標楷體" w:hAnsi="標楷體" w:hint="eastAsia"/>
              </w:rPr>
              <w:t>導航導購等</w:t>
            </w:r>
            <w:proofErr w:type="gramEnd"/>
            <w:r w:rsidR="008E2FE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，強調</w:t>
            </w:r>
            <w:r w:rsidR="008E2FEC">
              <w:rPr>
                <w:rFonts w:ascii="標楷體" w:eastAsia="標楷體" w:hAnsi="標楷體" w:hint="eastAsia"/>
              </w:rPr>
              <w:t>消費者線上購物與線下實體商店體驗，整合大數據、實體商店空間數位化、MPOS等應用</w:t>
            </w:r>
            <w:r w:rsidR="00286EC0">
              <w:rPr>
                <w:rFonts w:ascii="標楷體" w:eastAsia="標楷體" w:hAnsi="標楷體" w:hint="eastAsia"/>
              </w:rPr>
              <w:t>強化消費者場景觸發式購物</w:t>
            </w:r>
            <w:r w:rsidR="00075010">
              <w:rPr>
                <w:rFonts w:ascii="標楷體" w:eastAsia="標楷體" w:hAnsi="標楷體" w:hint="eastAsia"/>
              </w:rPr>
              <w:t>、精</w:t>
            </w:r>
            <w:proofErr w:type="gramStart"/>
            <w:r w:rsidR="00075010">
              <w:rPr>
                <w:rFonts w:ascii="標楷體" w:eastAsia="標楷體" w:hAnsi="標楷體" w:hint="eastAsia"/>
              </w:rPr>
              <w:t>準</w:t>
            </w:r>
            <w:proofErr w:type="gramEnd"/>
            <w:r w:rsidR="00075010">
              <w:rPr>
                <w:rFonts w:ascii="標楷體" w:eastAsia="標楷體" w:hAnsi="標楷體" w:hint="eastAsia"/>
              </w:rPr>
              <w:t>行銷與品牌形象，</w:t>
            </w:r>
            <w:r w:rsidR="008E2FEC">
              <w:rPr>
                <w:rFonts w:ascii="標楷體" w:eastAsia="標楷體" w:hAnsi="標楷體" w:hint="eastAsia"/>
              </w:rPr>
              <w:t>提高賣場坪效與</w:t>
            </w:r>
            <w:r w:rsidR="00F21C38">
              <w:rPr>
                <w:rFonts w:ascii="標楷體" w:eastAsia="標楷體" w:hAnsi="標楷體" w:hint="eastAsia"/>
              </w:rPr>
              <w:t>顧客</w:t>
            </w:r>
            <w:proofErr w:type="gramStart"/>
            <w:r w:rsidR="008E2FEC">
              <w:rPr>
                <w:rFonts w:ascii="標楷體" w:eastAsia="標楷體" w:hAnsi="標楷體" w:hint="eastAsia"/>
              </w:rPr>
              <w:t>提袋率</w:t>
            </w:r>
            <w:proofErr w:type="gramEnd"/>
            <w:r w:rsidR="00F21C38">
              <w:rPr>
                <w:rFonts w:ascii="標楷體" w:eastAsia="標楷體" w:hAnsi="標楷體" w:hint="eastAsia"/>
              </w:rPr>
              <w:t>。</w:t>
            </w:r>
          </w:p>
        </w:tc>
      </w:tr>
      <w:tr w:rsidR="008E4747" w:rsidRPr="00E46FDD" w:rsidTr="00D14B23">
        <w:trPr>
          <w:trHeight w:val="1317"/>
        </w:trPr>
        <w:tc>
          <w:tcPr>
            <w:tcW w:w="2269" w:type="dxa"/>
            <w:vAlign w:val="center"/>
          </w:tcPr>
          <w:p w:rsidR="008E4747" w:rsidRPr="008E4747" w:rsidRDefault="008E4747" w:rsidP="00E57FFE">
            <w:pPr>
              <w:jc w:val="both"/>
              <w:rPr>
                <w:rFonts w:ascii="標楷體" w:eastAsia="標楷體" w:hAnsi="標楷體"/>
                <w:b/>
              </w:rPr>
            </w:pPr>
            <w:r w:rsidRPr="008E4747">
              <w:rPr>
                <w:rFonts w:ascii="標楷體" w:eastAsia="標楷體" w:hAnsi="標楷體" w:hint="eastAsia"/>
                <w:b/>
              </w:rPr>
              <w:t>創新</w:t>
            </w:r>
            <w:r>
              <w:rPr>
                <w:rFonts w:ascii="標楷體" w:eastAsia="標楷體" w:hAnsi="標楷體" w:hint="eastAsia"/>
                <w:b/>
              </w:rPr>
              <w:t>營運</w:t>
            </w:r>
            <w:r w:rsidRPr="008E4747">
              <w:rPr>
                <w:rFonts w:ascii="標楷體" w:eastAsia="標楷體" w:hAnsi="標楷體" w:hint="eastAsia"/>
                <w:b/>
              </w:rPr>
              <w:t>管理系統</w:t>
            </w:r>
          </w:p>
        </w:tc>
        <w:tc>
          <w:tcPr>
            <w:tcW w:w="7371" w:type="dxa"/>
          </w:tcPr>
          <w:p w:rsidR="008E4747" w:rsidRPr="008E4747" w:rsidRDefault="008E4747" w:rsidP="00E57FF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E4747">
              <w:rPr>
                <w:rFonts w:ascii="標楷體" w:eastAsia="標楷體" w:hAnsi="標楷體" w:hint="eastAsia"/>
              </w:rPr>
              <w:t>推動AR/VR/MR技術導入零售業管理系統，透過影像辨識、情境感知、</w:t>
            </w:r>
            <w:r w:rsidRPr="008E4747">
              <w:rPr>
                <w:rFonts w:ascii="標楷體" w:eastAsia="標楷體" w:hAnsi="標楷體"/>
              </w:rPr>
              <w:t>Beacon微定位</w:t>
            </w:r>
            <w:r w:rsidRPr="008E4747">
              <w:rPr>
                <w:rFonts w:ascii="標楷體" w:eastAsia="標楷體" w:hAnsi="標楷體" w:hint="eastAsia"/>
              </w:rPr>
              <w:t>、</w:t>
            </w:r>
            <w:r w:rsidRPr="008E4747">
              <w:rPr>
                <w:rFonts w:ascii="標楷體" w:eastAsia="標楷體" w:hAnsi="標楷體"/>
              </w:rPr>
              <w:t>人臉辨識</w:t>
            </w:r>
            <w:r w:rsidRPr="008E4747">
              <w:rPr>
                <w:rFonts w:ascii="標楷體" w:eastAsia="標楷體" w:hAnsi="標楷體" w:hint="eastAsia"/>
              </w:rPr>
              <w:t>、大數據、穿戴式裝置等，</w:t>
            </w:r>
            <w:r w:rsidR="00866D89">
              <w:rPr>
                <w:rFonts w:ascii="標楷體" w:eastAsia="標楷體" w:hAnsi="標楷體" w:hint="eastAsia"/>
              </w:rPr>
              <w:t>提供</w:t>
            </w:r>
            <w:r w:rsidRPr="008E4747">
              <w:rPr>
                <w:rFonts w:ascii="標楷體" w:eastAsia="標楷體" w:hAnsi="標楷體"/>
              </w:rPr>
              <w:t>人流計數、滯留時間、</w:t>
            </w:r>
            <w:proofErr w:type="gramStart"/>
            <w:r w:rsidRPr="008E4747">
              <w:rPr>
                <w:rFonts w:ascii="標楷體" w:eastAsia="標楷體" w:hAnsi="標楷體"/>
              </w:rPr>
              <w:t>熱區地圖</w:t>
            </w:r>
            <w:proofErr w:type="gramEnd"/>
            <w:r w:rsidRPr="008E4747">
              <w:rPr>
                <w:rFonts w:ascii="標楷體" w:eastAsia="標楷體" w:hAnsi="標楷體"/>
              </w:rPr>
              <w:t>、</w:t>
            </w:r>
            <w:r w:rsidRPr="008E4747">
              <w:rPr>
                <w:rFonts w:ascii="標楷體" w:eastAsia="標楷體" w:hAnsi="標楷體" w:hint="eastAsia"/>
              </w:rPr>
              <w:t>動線</w:t>
            </w:r>
            <w:r w:rsidR="00866D89">
              <w:rPr>
                <w:rFonts w:ascii="標楷體" w:eastAsia="標楷體" w:hAnsi="標楷體" w:hint="eastAsia"/>
              </w:rPr>
              <w:t>、</w:t>
            </w:r>
            <w:r w:rsidRPr="008E4747">
              <w:rPr>
                <w:rFonts w:ascii="標楷體" w:eastAsia="標楷體" w:hAnsi="標楷體"/>
              </w:rPr>
              <w:t>虛擬體驗</w:t>
            </w:r>
            <w:r w:rsidR="00866D89">
              <w:rPr>
                <w:rFonts w:ascii="標楷體" w:eastAsia="標楷體" w:hAnsi="標楷體" w:hint="eastAsia"/>
              </w:rPr>
              <w:t>等</w:t>
            </w:r>
            <w:r w:rsidRPr="008E4747">
              <w:rPr>
                <w:rFonts w:ascii="標楷體" w:eastAsia="標楷體" w:hAnsi="標楷體" w:hint="eastAsia"/>
              </w:rPr>
              <w:t>分析，實現</w:t>
            </w:r>
            <w:proofErr w:type="gramStart"/>
            <w:r w:rsidRPr="008E4747">
              <w:rPr>
                <w:rFonts w:ascii="標楷體" w:eastAsia="標楷體" w:hAnsi="標楷體" w:hint="eastAsia"/>
              </w:rPr>
              <w:t>虛擬巡店管理</w:t>
            </w:r>
            <w:proofErr w:type="gramEnd"/>
            <w:r w:rsidRPr="008E4747">
              <w:rPr>
                <w:rFonts w:ascii="標楷體" w:eastAsia="標楷體" w:hAnsi="標楷體" w:hint="eastAsia"/>
              </w:rPr>
              <w:t>機制，降低成本，提高運營效率，增加</w:t>
            </w:r>
            <w:proofErr w:type="gramStart"/>
            <w:r w:rsidRPr="008E4747">
              <w:rPr>
                <w:rFonts w:ascii="標楷體" w:eastAsia="標楷體" w:hAnsi="標楷體" w:hint="eastAsia"/>
              </w:rPr>
              <w:t>客單值</w:t>
            </w:r>
            <w:proofErr w:type="gramEnd"/>
            <w:r w:rsidRPr="008E474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C4522" w:rsidRDefault="00FC4522">
      <w:pPr>
        <w:widowControl/>
        <w:rPr>
          <w:rFonts w:ascii="標楷體" w:eastAsia="標楷體" w:hAnsi="標楷體"/>
        </w:rPr>
      </w:pPr>
    </w:p>
    <w:p w:rsidR="00FC4522" w:rsidRPr="00E46FDD" w:rsidRDefault="00FC4522" w:rsidP="00FC452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4.</w:t>
      </w:r>
      <w:proofErr w:type="gramStart"/>
      <w:r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製造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84DD9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FC4522" w:rsidRPr="00E46FDD" w:rsidTr="001C38DE">
        <w:trPr>
          <w:trHeight w:val="415"/>
        </w:trPr>
        <w:tc>
          <w:tcPr>
            <w:tcW w:w="2269" w:type="dxa"/>
            <w:vAlign w:val="center"/>
          </w:tcPr>
          <w:p w:rsidR="00FC4522" w:rsidRPr="00E46FDD" w:rsidRDefault="007A439C" w:rsidP="00C0486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智慧工廠</w:t>
            </w:r>
            <w:r w:rsidR="00F74AE6">
              <w:rPr>
                <w:rFonts w:ascii="標楷體" w:eastAsia="標楷體" w:hAnsi="標楷體" w:hint="eastAsia"/>
                <w:b/>
              </w:rPr>
              <w:t>、智慧製造</w:t>
            </w:r>
            <w:r>
              <w:rPr>
                <w:rFonts w:ascii="標楷體" w:eastAsia="標楷體" w:hAnsi="標楷體" w:hint="eastAsia"/>
                <w:b/>
              </w:rPr>
              <w:t>解決方案</w:t>
            </w:r>
          </w:p>
        </w:tc>
        <w:tc>
          <w:tcPr>
            <w:tcW w:w="7371" w:type="dxa"/>
            <w:vAlign w:val="center"/>
          </w:tcPr>
          <w:p w:rsidR="00FC4522" w:rsidRDefault="007A439C" w:rsidP="009F07DF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推動以AR/VR/MR技術導入工業製造</w:t>
            </w:r>
            <w:r w:rsidR="00E565C9">
              <w:rPr>
                <w:rFonts w:ascii="標楷體" w:eastAsia="標楷體" w:hAnsi="標楷體" w:hint="eastAsia"/>
              </w:rPr>
              <w:t>或生產線</w:t>
            </w:r>
            <w:r>
              <w:rPr>
                <w:rFonts w:ascii="標楷體" w:eastAsia="標楷體" w:hAnsi="標楷體" w:hint="eastAsia"/>
              </w:rPr>
              <w:t>應用，透過智慧眼鏡</w:t>
            </w:r>
            <w:r w:rsidR="00E565C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穿戴式裝置</w:t>
            </w:r>
            <w:r w:rsidR="00E565C9">
              <w:rPr>
                <w:rFonts w:ascii="標楷體" w:eastAsia="標楷體" w:hAnsi="標楷體" w:hint="eastAsia"/>
              </w:rPr>
              <w:t>或傳感器</w:t>
            </w:r>
            <w:r>
              <w:rPr>
                <w:rFonts w:ascii="標楷體" w:eastAsia="標楷體" w:hAnsi="標楷體" w:hint="eastAsia"/>
              </w:rPr>
              <w:t>，提供危險場域或精密機械之人員教育訓練、</w:t>
            </w:r>
            <w:r w:rsidR="00E565C9">
              <w:rPr>
                <w:rFonts w:ascii="標楷體" w:eastAsia="標楷體" w:hAnsi="標楷體" w:hint="eastAsia"/>
              </w:rPr>
              <w:t>遠距遙控機器手臂作業、圖像引導式組裝作業、設備巡檢、維修保養等精準化、行動化解決方案</w:t>
            </w:r>
            <w:r w:rsidR="009F07DF">
              <w:rPr>
                <w:rFonts w:ascii="標楷體" w:eastAsia="標楷體" w:hAnsi="標楷體" w:hint="eastAsia"/>
              </w:rPr>
              <w:t>，</w:t>
            </w:r>
            <w:r w:rsidR="009F07DF" w:rsidRPr="009F07DF">
              <w:rPr>
                <w:rFonts w:ascii="標楷體" w:eastAsia="標楷體" w:hAnsi="標楷體" w:hint="eastAsia"/>
              </w:rPr>
              <w:t>幫助新進人員更容易了解現場作業環節，提高生產效率與作業安全</w:t>
            </w:r>
            <w:r w:rsidR="00E565C9">
              <w:rPr>
                <w:rFonts w:ascii="標楷體" w:eastAsia="標楷體" w:hAnsi="標楷體" w:hint="eastAsia"/>
              </w:rPr>
              <w:t>。</w:t>
            </w:r>
          </w:p>
          <w:p w:rsidR="005651B0" w:rsidRDefault="007D45EC" w:rsidP="005651B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透過AR/VR/MR技術</w:t>
            </w:r>
            <w:r w:rsidR="00E565C9">
              <w:rPr>
                <w:rFonts w:ascii="標楷體" w:eastAsia="標楷體" w:hAnsi="標楷體" w:hint="eastAsia"/>
              </w:rPr>
              <w:t>遠端監看全球數位工廠生產狀況、</w:t>
            </w:r>
            <w:r w:rsidR="00E565C9" w:rsidRPr="00E565C9">
              <w:rPr>
                <w:rFonts w:ascii="標楷體" w:eastAsia="標楷體" w:hAnsi="標楷體" w:hint="eastAsia"/>
              </w:rPr>
              <w:t>現場施工作業</w:t>
            </w:r>
            <w:r w:rsidR="00E565C9">
              <w:rPr>
                <w:rFonts w:ascii="標楷體" w:eastAsia="標楷體" w:hAnsi="標楷體" w:hint="eastAsia"/>
              </w:rPr>
              <w:t>、</w:t>
            </w:r>
            <w:r w:rsidR="00697233" w:rsidRPr="00697233">
              <w:rPr>
                <w:rFonts w:ascii="標楷體" w:eastAsia="標楷體" w:hAnsi="標楷體" w:hint="eastAsia"/>
              </w:rPr>
              <w:t>機器設備、工廠產線和管理作業數據資料</w:t>
            </w:r>
            <w:r w:rsidR="00697233">
              <w:rPr>
                <w:rFonts w:ascii="標楷體" w:eastAsia="標楷體" w:hAnsi="標楷體" w:hint="eastAsia"/>
              </w:rPr>
              <w:t>，</w:t>
            </w:r>
            <w:r w:rsidR="005651B0" w:rsidRPr="005651B0">
              <w:rPr>
                <w:rFonts w:ascii="標楷體" w:eastAsia="標楷體" w:hAnsi="標楷體" w:hint="eastAsia"/>
              </w:rPr>
              <w:t>做為工廠設備即時診斷和提供機臺維修指引</w:t>
            </w:r>
            <w:r w:rsidR="005651B0">
              <w:rPr>
                <w:rFonts w:ascii="標楷體" w:eastAsia="標楷體" w:hAnsi="標楷體" w:hint="eastAsia"/>
              </w:rPr>
              <w:t>，</w:t>
            </w:r>
            <w:r w:rsidR="00E565C9" w:rsidRPr="00E565C9">
              <w:rPr>
                <w:rFonts w:ascii="標楷體" w:eastAsia="標楷體" w:hAnsi="標楷體" w:hint="eastAsia"/>
              </w:rPr>
              <w:t>改變未來製造生產流程，有助於推動製造業轉型，從現有工廠變成智慧工廠</w:t>
            </w:r>
            <w:r w:rsidR="00697233">
              <w:rPr>
                <w:rFonts w:ascii="標楷體" w:eastAsia="標楷體" w:hAnsi="標楷體" w:hint="eastAsia"/>
              </w:rPr>
              <w:t>之解決方案。</w:t>
            </w:r>
          </w:p>
          <w:p w:rsidR="008B6177" w:rsidRPr="007A439C" w:rsidRDefault="008B6177" w:rsidP="003E68E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透過AR/VR/MR技術</w:t>
            </w:r>
            <w:r w:rsidRPr="008B6177">
              <w:rPr>
                <w:rFonts w:ascii="標楷體" w:eastAsia="標楷體" w:hAnsi="標楷體" w:hint="eastAsia"/>
              </w:rPr>
              <w:t>從</w:t>
            </w:r>
            <w:r w:rsidR="006B0EB3">
              <w:rPr>
                <w:rFonts w:ascii="標楷體" w:eastAsia="標楷體" w:hAnsi="標楷體" w:hint="eastAsia"/>
              </w:rPr>
              <w:t>事</w:t>
            </w:r>
            <w:r w:rsidRPr="008B6177">
              <w:rPr>
                <w:rFonts w:ascii="標楷體" w:eastAsia="標楷體" w:hAnsi="標楷體" w:hint="eastAsia"/>
              </w:rPr>
              <w:t>產品研發、</w:t>
            </w:r>
            <w:r w:rsidR="003E68E0">
              <w:rPr>
                <w:rFonts w:ascii="標楷體" w:eastAsia="標楷體" w:hAnsi="標楷體" w:hint="eastAsia"/>
              </w:rPr>
              <w:t>遠距同步設計、</w:t>
            </w:r>
            <w:r w:rsidRPr="008B6177">
              <w:rPr>
                <w:rFonts w:ascii="標楷體" w:eastAsia="標楷體" w:hAnsi="標楷體" w:hint="eastAsia"/>
              </w:rPr>
              <w:t>擬真展示及</w:t>
            </w:r>
            <w:r w:rsidRPr="008B6177">
              <w:rPr>
                <w:rFonts w:ascii="標楷體" w:eastAsia="標楷體" w:hAnsi="標楷體" w:hint="eastAsia"/>
              </w:rPr>
              <w:lastRenderedPageBreak/>
              <w:t>操作教學</w:t>
            </w:r>
            <w:r w:rsidR="006B0EB3">
              <w:rPr>
                <w:rFonts w:ascii="標楷體" w:eastAsia="標楷體" w:hAnsi="標楷體" w:hint="eastAsia"/>
              </w:rPr>
              <w:t>、</w:t>
            </w:r>
            <w:r w:rsidRPr="008B6177">
              <w:rPr>
                <w:rFonts w:ascii="標楷體" w:eastAsia="標楷體" w:hAnsi="標楷體" w:hint="eastAsia"/>
              </w:rPr>
              <w:t>售後服務</w:t>
            </w:r>
            <w:r w:rsidR="006B0EB3">
              <w:rPr>
                <w:rFonts w:ascii="標楷體" w:eastAsia="標楷體" w:hAnsi="標楷體" w:hint="eastAsia"/>
              </w:rPr>
              <w:t>等加值應用方案。</w:t>
            </w:r>
          </w:p>
        </w:tc>
      </w:tr>
    </w:tbl>
    <w:p w:rsidR="00FC4522" w:rsidRDefault="00FC4522">
      <w:pPr>
        <w:widowControl/>
        <w:rPr>
          <w:rFonts w:ascii="標楷體" w:eastAsia="標楷體" w:hAnsi="標楷體"/>
        </w:rPr>
      </w:pPr>
    </w:p>
    <w:p w:rsidR="00FC4522" w:rsidRPr="00E46FDD" w:rsidRDefault="00FC4522" w:rsidP="00FC452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5.</w:t>
      </w:r>
      <w:proofErr w:type="gramStart"/>
      <w:r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醫療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84DD9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FC4522" w:rsidRPr="00C3266C" w:rsidTr="00464B5A">
        <w:trPr>
          <w:trHeight w:val="1317"/>
        </w:trPr>
        <w:tc>
          <w:tcPr>
            <w:tcW w:w="2269" w:type="dxa"/>
            <w:vAlign w:val="center"/>
          </w:tcPr>
          <w:p w:rsidR="00FC4522" w:rsidRPr="00C3266C" w:rsidRDefault="009A0AD1" w:rsidP="00FC4522">
            <w:pPr>
              <w:rPr>
                <w:rFonts w:ascii="標楷體" w:eastAsia="標楷體" w:hAnsi="標楷體"/>
                <w:b/>
              </w:rPr>
            </w:pPr>
            <w:r w:rsidRPr="00C3266C">
              <w:rPr>
                <w:rFonts w:ascii="標楷體" w:eastAsia="標楷體" w:hAnsi="標楷體" w:hint="eastAsia"/>
                <w:b/>
              </w:rPr>
              <w:t>創新</w:t>
            </w:r>
            <w:r w:rsidR="00FC4522" w:rsidRPr="00C3266C">
              <w:rPr>
                <w:rFonts w:ascii="標楷體" w:eastAsia="標楷體" w:hAnsi="標楷體" w:hint="eastAsia"/>
                <w:b/>
              </w:rPr>
              <w:t>教學系統</w:t>
            </w:r>
          </w:p>
        </w:tc>
        <w:tc>
          <w:tcPr>
            <w:tcW w:w="7371" w:type="dxa"/>
            <w:vAlign w:val="center"/>
          </w:tcPr>
          <w:p w:rsidR="00FC4522" w:rsidRPr="00C3266C" w:rsidRDefault="009A0AD1" w:rsidP="00BA39C9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266C">
              <w:rPr>
                <w:rFonts w:ascii="標楷體" w:eastAsia="標楷體" w:hAnsi="標楷體" w:hint="eastAsia"/>
              </w:rPr>
              <w:t>推動以AR/VR/MR技術導入</w:t>
            </w:r>
            <w:r w:rsidR="007142F6" w:rsidRPr="00C3266C">
              <w:rPr>
                <w:rFonts w:ascii="標楷體" w:eastAsia="標楷體" w:hAnsi="標楷體" w:hint="eastAsia"/>
              </w:rPr>
              <w:t>虛擬臨床診療訓練</w:t>
            </w:r>
            <w:r w:rsidRPr="00C3266C">
              <w:rPr>
                <w:rFonts w:ascii="標楷體" w:eastAsia="標楷體" w:hAnsi="標楷體" w:hint="eastAsia"/>
              </w:rPr>
              <w:t>與</w:t>
            </w:r>
            <w:r w:rsidR="002416D1" w:rsidRPr="00C3266C">
              <w:rPr>
                <w:rFonts w:ascii="標楷體" w:eastAsia="標楷體" w:hAnsi="標楷體" w:hint="eastAsia"/>
              </w:rPr>
              <w:t>外科</w:t>
            </w:r>
            <w:r w:rsidRPr="00C3266C">
              <w:rPr>
                <w:rFonts w:ascii="標楷體" w:eastAsia="標楷體" w:hAnsi="標楷體" w:hint="eastAsia"/>
              </w:rPr>
              <w:t>手術相關</w:t>
            </w:r>
            <w:r w:rsidR="008425D6" w:rsidRPr="00C3266C">
              <w:rPr>
                <w:rFonts w:ascii="標楷體" w:eastAsia="標楷體" w:hAnsi="標楷體" w:hint="eastAsia"/>
              </w:rPr>
              <w:t>培訓</w:t>
            </w:r>
            <w:r w:rsidRPr="00C3266C">
              <w:rPr>
                <w:rFonts w:ascii="標楷體" w:eastAsia="標楷體" w:hAnsi="標楷體" w:hint="eastAsia"/>
              </w:rPr>
              <w:t>，涵蓋視覺、觸感、力回饋等安全且能重複訓練</w:t>
            </w:r>
            <w:r w:rsidR="00AE46C7" w:rsidRPr="00C3266C">
              <w:rPr>
                <w:rFonts w:ascii="標楷體" w:eastAsia="標楷體" w:hAnsi="標楷體" w:hint="eastAsia"/>
              </w:rPr>
              <w:t>，做為醫學院</w:t>
            </w:r>
            <w:r w:rsidR="007142F6" w:rsidRPr="00C3266C">
              <w:rPr>
                <w:rFonts w:ascii="標楷體" w:eastAsia="標楷體" w:hAnsi="標楷體" w:hint="eastAsia"/>
              </w:rPr>
              <w:t>同步多人教學、</w:t>
            </w:r>
            <w:r w:rsidR="00AE46C7" w:rsidRPr="00C3266C">
              <w:rPr>
                <w:rFonts w:ascii="標楷體" w:eastAsia="標楷體" w:hAnsi="標楷體" w:hint="eastAsia"/>
              </w:rPr>
              <w:t>實習醫生</w:t>
            </w:r>
            <w:r w:rsidRPr="00C3266C">
              <w:rPr>
                <w:rFonts w:ascii="標楷體" w:eastAsia="標楷體" w:hAnsi="標楷體" w:hint="eastAsia"/>
              </w:rPr>
              <w:t>強化實務技能的</w:t>
            </w:r>
            <w:r w:rsidR="00A87E41" w:rsidRPr="00C3266C">
              <w:rPr>
                <w:rFonts w:ascii="標楷體" w:eastAsia="標楷體" w:hAnsi="標楷體" w:hint="eastAsia"/>
              </w:rPr>
              <w:t>模擬訓練</w:t>
            </w:r>
            <w:r w:rsidRPr="00C3266C">
              <w:rPr>
                <w:rFonts w:ascii="標楷體" w:eastAsia="標楷體" w:hAnsi="標楷體" w:hint="eastAsia"/>
              </w:rPr>
              <w:t>工具</w:t>
            </w:r>
            <w:r w:rsidR="007142F6" w:rsidRPr="00C3266C">
              <w:rPr>
                <w:rFonts w:ascii="標楷體" w:eastAsia="標楷體" w:hAnsi="標楷體" w:hint="eastAsia"/>
              </w:rPr>
              <w:t>以及</w:t>
            </w:r>
            <w:r w:rsidR="00C6001A" w:rsidRPr="00C3266C">
              <w:rPr>
                <w:rFonts w:ascii="標楷體" w:eastAsia="標楷體" w:hAnsi="標楷體" w:hint="eastAsia"/>
              </w:rPr>
              <w:t>平台</w:t>
            </w:r>
            <w:r w:rsidR="007142F6" w:rsidRPr="00C3266C">
              <w:rPr>
                <w:rFonts w:ascii="標楷體" w:eastAsia="標楷體" w:hAnsi="標楷體" w:hint="eastAsia"/>
              </w:rPr>
              <w:t>，或提供運動訓練資料分析與模擬</w:t>
            </w:r>
            <w:r w:rsidRPr="00C3266C">
              <w:rPr>
                <w:rFonts w:ascii="標楷體" w:eastAsia="標楷體" w:hAnsi="標楷體" w:hint="eastAsia"/>
              </w:rPr>
              <w:t>。</w:t>
            </w:r>
          </w:p>
        </w:tc>
      </w:tr>
      <w:tr w:rsidR="009A0AD1" w:rsidRPr="00E46FDD" w:rsidTr="00464B5A">
        <w:trPr>
          <w:trHeight w:val="1317"/>
        </w:trPr>
        <w:tc>
          <w:tcPr>
            <w:tcW w:w="2269" w:type="dxa"/>
            <w:vAlign w:val="center"/>
          </w:tcPr>
          <w:p w:rsidR="009A0AD1" w:rsidRPr="00C3266C" w:rsidRDefault="009A0AD1" w:rsidP="00FC4522">
            <w:pPr>
              <w:rPr>
                <w:rFonts w:ascii="標楷體" w:eastAsia="標楷體" w:hAnsi="標楷體"/>
                <w:b/>
              </w:rPr>
            </w:pPr>
            <w:r w:rsidRPr="00C3266C">
              <w:rPr>
                <w:rFonts w:ascii="標楷體" w:eastAsia="標楷體" w:hAnsi="標楷體" w:hint="eastAsia"/>
                <w:b/>
              </w:rPr>
              <w:t>創新醫療應用</w:t>
            </w:r>
          </w:p>
        </w:tc>
        <w:tc>
          <w:tcPr>
            <w:tcW w:w="7371" w:type="dxa"/>
            <w:vAlign w:val="center"/>
          </w:tcPr>
          <w:p w:rsidR="009A0AD1" w:rsidRPr="00C3266C" w:rsidRDefault="009A0AD1" w:rsidP="00BA39C9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266C">
              <w:rPr>
                <w:rFonts w:ascii="標楷體" w:eastAsia="標楷體" w:hAnsi="標楷體" w:hint="eastAsia"/>
              </w:rPr>
              <w:t>推動以</w:t>
            </w:r>
            <w:r w:rsidR="00DE4505" w:rsidRPr="00C3266C">
              <w:rPr>
                <w:rFonts w:ascii="標楷體" w:eastAsia="標楷體" w:hAnsi="標楷體" w:hint="eastAsia"/>
              </w:rPr>
              <w:t>AR/VR/MR技術</w:t>
            </w:r>
            <w:r w:rsidR="00FC5DAE" w:rsidRPr="00C3266C">
              <w:rPr>
                <w:rFonts w:ascii="標楷體" w:eastAsia="標楷體" w:hAnsi="標楷體" w:hint="eastAsia"/>
              </w:rPr>
              <w:t>強化</w:t>
            </w:r>
            <w:r w:rsidR="00DE4505" w:rsidRPr="00C3266C">
              <w:rPr>
                <w:rFonts w:ascii="標楷體" w:eastAsia="標楷體" w:hAnsi="標楷體" w:hint="eastAsia"/>
              </w:rPr>
              <w:t>手術3D定位</w:t>
            </w:r>
            <w:r w:rsidR="00587718" w:rsidRPr="00C3266C">
              <w:rPr>
                <w:rFonts w:ascii="標楷體" w:eastAsia="標楷體" w:hAnsi="標楷體" w:hint="eastAsia"/>
              </w:rPr>
              <w:t>(如：微創手術、顯微手術等)</w:t>
            </w:r>
            <w:r w:rsidR="00DE4505" w:rsidRPr="00C3266C">
              <w:rPr>
                <w:rFonts w:ascii="標楷體" w:eastAsia="標楷體" w:hAnsi="標楷體" w:hint="eastAsia"/>
              </w:rPr>
              <w:t>、</w:t>
            </w:r>
            <w:r w:rsidR="00C34A16" w:rsidRPr="00C3266C">
              <w:rPr>
                <w:rFonts w:ascii="標楷體" w:eastAsia="標楷體" w:hAnsi="標楷體" w:hint="eastAsia"/>
              </w:rPr>
              <w:t>診斷、</w:t>
            </w:r>
            <w:r w:rsidR="00DE4505" w:rsidRPr="00C3266C">
              <w:rPr>
                <w:rFonts w:ascii="標楷體" w:eastAsia="標楷體" w:hAnsi="標楷體" w:hint="eastAsia"/>
              </w:rPr>
              <w:t>治療復健</w:t>
            </w:r>
            <w:r w:rsidR="00627CD0" w:rsidRPr="00C3266C">
              <w:rPr>
                <w:rFonts w:ascii="標楷體" w:eastAsia="標楷體" w:hAnsi="標楷體" w:hint="eastAsia"/>
              </w:rPr>
              <w:t>(如：焦慮症、創傷後壓力症候群、疼痛管理、睡眠管理</w:t>
            </w:r>
            <w:r w:rsidR="00587718" w:rsidRPr="00C3266C">
              <w:rPr>
                <w:rFonts w:ascii="標楷體" w:eastAsia="標楷體" w:hAnsi="標楷體" w:hint="eastAsia"/>
              </w:rPr>
              <w:t>等</w:t>
            </w:r>
            <w:r w:rsidR="00627CD0" w:rsidRPr="00C3266C">
              <w:rPr>
                <w:rFonts w:ascii="標楷體" w:eastAsia="標楷體" w:hAnsi="標楷體" w:hint="eastAsia"/>
              </w:rPr>
              <w:t>)</w:t>
            </w:r>
            <w:r w:rsidR="00DE4505" w:rsidRPr="00C3266C">
              <w:rPr>
                <w:rFonts w:ascii="標楷體" w:eastAsia="標楷體" w:hAnsi="標楷體" w:hint="eastAsia"/>
              </w:rPr>
              <w:t>、</w:t>
            </w:r>
            <w:r w:rsidR="00AE46C7" w:rsidRPr="00C3266C">
              <w:rPr>
                <w:rFonts w:ascii="標楷體" w:eastAsia="標楷體" w:hAnsi="標楷體" w:hint="eastAsia"/>
              </w:rPr>
              <w:t>衛教資訊等應用</w:t>
            </w:r>
            <w:r w:rsidR="007142F6" w:rsidRPr="00C3266C">
              <w:rPr>
                <w:rFonts w:ascii="標楷體" w:eastAsia="標楷體" w:hAnsi="標楷體" w:hint="eastAsia"/>
              </w:rPr>
              <w:t>。</w:t>
            </w:r>
          </w:p>
          <w:p w:rsidR="00A94186" w:rsidRPr="00C3266C" w:rsidRDefault="00A94186" w:rsidP="00A94186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3266C">
              <w:rPr>
                <w:rFonts w:ascii="標楷體" w:eastAsia="標楷體" w:hAnsi="標楷體" w:hint="eastAsia"/>
              </w:rPr>
              <w:t>推動以穿戴裝置進行中高齡日常活動偵測、運動介入、居家復健等應用，提供不受時間與空間限制之全方位照護服務。</w:t>
            </w:r>
          </w:p>
        </w:tc>
      </w:tr>
    </w:tbl>
    <w:p w:rsidR="00ED086C" w:rsidRPr="00E46FDD" w:rsidRDefault="00ED086C">
      <w:pPr>
        <w:widowControl/>
        <w:rPr>
          <w:rFonts w:ascii="標楷體" w:eastAsia="標楷體" w:hAnsi="標楷體"/>
        </w:rPr>
      </w:pPr>
    </w:p>
    <w:p w:rsidR="00ED086C" w:rsidRPr="00E46FDD" w:rsidRDefault="00F65237" w:rsidP="00ED086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6.</w:t>
      </w:r>
      <w:proofErr w:type="gramStart"/>
      <w:r w:rsidR="00ED086C"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="00ED086C"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 w:rsidR="00ED086C" w:rsidRPr="00E46FDD">
        <w:rPr>
          <w:rFonts w:ascii="標楷體" w:eastAsia="標楷體" w:hAnsi="標楷體" w:hint="eastAsia"/>
          <w:b/>
          <w:sz w:val="28"/>
          <w:szCs w:val="28"/>
        </w:rPr>
        <w:t>教育</w:t>
      </w:r>
      <w:r w:rsidR="00CE042B">
        <w:rPr>
          <w:rFonts w:ascii="標楷體" w:eastAsia="標楷體" w:hAnsi="標楷體" w:hint="eastAsia"/>
          <w:b/>
          <w:sz w:val="28"/>
          <w:szCs w:val="28"/>
        </w:rPr>
        <w:t>領域</w:t>
      </w:r>
      <w:r w:rsidR="00ED086C"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684DD9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684DD9" w:rsidRPr="00E46FDD" w:rsidRDefault="00684DD9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000220" w:rsidRPr="00000220" w:rsidTr="00464B5A">
        <w:trPr>
          <w:trHeight w:val="1317"/>
        </w:trPr>
        <w:tc>
          <w:tcPr>
            <w:tcW w:w="2269" w:type="dxa"/>
            <w:vAlign w:val="center"/>
          </w:tcPr>
          <w:p w:rsidR="00000220" w:rsidRDefault="00000220" w:rsidP="005D07E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未來學習</w:t>
            </w:r>
            <w:r w:rsidR="00530DE8">
              <w:rPr>
                <w:rFonts w:ascii="標楷體" w:eastAsia="標楷體" w:hAnsi="標楷體" w:hint="eastAsia"/>
                <w:b/>
              </w:rPr>
              <w:t>創</w:t>
            </w:r>
            <w:r>
              <w:rPr>
                <w:rFonts w:ascii="標楷體" w:eastAsia="標楷體" w:hAnsi="標楷體" w:hint="eastAsia"/>
                <w:b/>
              </w:rPr>
              <w:t>新模式</w:t>
            </w:r>
          </w:p>
        </w:tc>
        <w:tc>
          <w:tcPr>
            <w:tcW w:w="7371" w:type="dxa"/>
            <w:vAlign w:val="center"/>
          </w:tcPr>
          <w:p w:rsidR="00000220" w:rsidRPr="00000220" w:rsidRDefault="00000220" w:rsidP="00F21690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推動以</w:t>
            </w:r>
            <w:r w:rsidRPr="00000220">
              <w:rPr>
                <w:rFonts w:ascii="標楷體" w:eastAsia="標楷體" w:hAnsi="標楷體" w:hint="eastAsia"/>
              </w:rPr>
              <w:t>AR/VR/MR</w:t>
            </w:r>
            <w:r w:rsidR="00F21690">
              <w:rPr>
                <w:rFonts w:ascii="標楷體" w:eastAsia="標楷體" w:hAnsi="標楷體" w:hint="eastAsia"/>
              </w:rPr>
              <w:t>等</w:t>
            </w:r>
            <w:r w:rsidRPr="00000220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開發</w:t>
            </w:r>
            <w:r w:rsidR="00F21690">
              <w:rPr>
                <w:rFonts w:ascii="標楷體" w:eastAsia="標楷體" w:hAnsi="標楷體" w:hint="eastAsia"/>
              </w:rPr>
              <w:t>未來學習模式或</w:t>
            </w:r>
            <w:r>
              <w:rPr>
                <w:rFonts w:ascii="標楷體" w:eastAsia="標楷體" w:hAnsi="標楷體" w:hint="eastAsia"/>
              </w:rPr>
              <w:t>教材，</w:t>
            </w:r>
            <w:r w:rsidR="00F21690">
              <w:rPr>
                <w:rFonts w:ascii="標楷體" w:eastAsia="標楷體" w:hAnsi="標楷體" w:hint="eastAsia"/>
              </w:rPr>
              <w:t>結合</w:t>
            </w:r>
            <w:r w:rsidR="00F21690" w:rsidRPr="00F21690">
              <w:rPr>
                <w:rFonts w:ascii="標楷體" w:eastAsia="標楷體" w:hAnsi="標楷體" w:hint="eastAsia"/>
              </w:rPr>
              <w:t>穿戴式裝置、</w:t>
            </w:r>
            <w:r w:rsidR="00F21690">
              <w:rPr>
                <w:rFonts w:ascii="標楷體" w:eastAsia="標楷體" w:hAnsi="標楷體" w:hint="eastAsia"/>
              </w:rPr>
              <w:t>空間定位、人機</w:t>
            </w:r>
            <w:r w:rsidR="00F21690" w:rsidRPr="00F21690">
              <w:rPr>
                <w:rFonts w:ascii="標楷體" w:eastAsia="標楷體" w:hAnsi="標楷體" w:hint="eastAsia"/>
              </w:rPr>
              <w:t>互動等</w:t>
            </w:r>
            <w:r w:rsidR="00F21690">
              <w:rPr>
                <w:rFonts w:ascii="標楷體" w:eastAsia="標楷體" w:hAnsi="標楷體" w:hint="eastAsia"/>
              </w:rPr>
              <w:t>技術</w:t>
            </w:r>
            <w:r w:rsidR="00F21690" w:rsidRPr="00F21690">
              <w:rPr>
                <w:rFonts w:ascii="標楷體" w:eastAsia="標楷體" w:hAnsi="標楷體" w:hint="eastAsia"/>
              </w:rPr>
              <w:t>，提供沉浸式、擬真感、打破時間和空間的體驗學習，帶動教學服務創新，</w:t>
            </w:r>
            <w:r>
              <w:rPr>
                <w:rFonts w:ascii="標楷體" w:eastAsia="標楷體" w:hAnsi="標楷體" w:hint="eastAsia"/>
              </w:rPr>
              <w:t>幫助學生透過身歷其境的體驗以加強對抽象概念的理解。</w:t>
            </w:r>
          </w:p>
        </w:tc>
      </w:tr>
      <w:tr w:rsidR="00000220" w:rsidRPr="00000220" w:rsidTr="00464B5A">
        <w:trPr>
          <w:trHeight w:val="1317"/>
        </w:trPr>
        <w:tc>
          <w:tcPr>
            <w:tcW w:w="2269" w:type="dxa"/>
            <w:vAlign w:val="center"/>
          </w:tcPr>
          <w:p w:rsidR="00000220" w:rsidRDefault="00787444" w:rsidP="005D07E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體感教材開發工具</w:t>
            </w:r>
          </w:p>
        </w:tc>
        <w:tc>
          <w:tcPr>
            <w:tcW w:w="7371" w:type="dxa"/>
            <w:vAlign w:val="center"/>
          </w:tcPr>
          <w:p w:rsidR="00000220" w:rsidRDefault="00787444" w:rsidP="008E3C1A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推動可快速自製AR/VR/MR內容</w:t>
            </w:r>
            <w:r w:rsidR="002416D1">
              <w:rPr>
                <w:rFonts w:ascii="標楷體" w:eastAsia="標楷體" w:hAnsi="標楷體" w:hint="eastAsia"/>
              </w:rPr>
              <w:t>之開發工具</w:t>
            </w:r>
            <w:r w:rsidR="008E3C1A">
              <w:rPr>
                <w:rFonts w:ascii="標楷體" w:eastAsia="標楷體" w:hAnsi="標楷體" w:hint="eastAsia"/>
              </w:rPr>
              <w:t>或</w:t>
            </w:r>
            <w:r w:rsidR="001A6B13">
              <w:rPr>
                <w:rFonts w:ascii="標楷體" w:eastAsia="標楷體" w:hAnsi="標楷體" w:hint="eastAsia"/>
              </w:rPr>
              <w:t>平台，透過模板、模組化套件強化內容製作、穿戴裝置感測、人機互動與教學評量、適性測驗(Adaptive Testing)等應用</w:t>
            </w:r>
            <w:r w:rsidR="00F21690">
              <w:rPr>
                <w:rFonts w:ascii="標楷體" w:eastAsia="標楷體" w:hAnsi="標楷體" w:hint="eastAsia"/>
              </w:rPr>
              <w:t>，協助教學者快速找到合適題材模組，提供學習成效分析或診斷。</w:t>
            </w:r>
          </w:p>
        </w:tc>
      </w:tr>
      <w:tr w:rsidR="00A94186" w:rsidRPr="00000220" w:rsidTr="00464B5A">
        <w:trPr>
          <w:trHeight w:val="1317"/>
        </w:trPr>
        <w:tc>
          <w:tcPr>
            <w:tcW w:w="2269" w:type="dxa"/>
            <w:vAlign w:val="center"/>
          </w:tcPr>
          <w:p w:rsidR="00A94186" w:rsidRPr="00C3266C" w:rsidRDefault="00A94186" w:rsidP="00A9418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3266C">
              <w:rPr>
                <w:rFonts w:ascii="標楷體" w:eastAsia="標楷體" w:hAnsi="標楷體" w:hint="eastAsia"/>
                <w:b/>
                <w:color w:val="000000" w:themeColor="text1"/>
              </w:rPr>
              <w:t>創新虛擬</w:t>
            </w:r>
            <w:r w:rsidRPr="00C3266C">
              <w:rPr>
                <w:rFonts w:ascii="標楷體" w:eastAsia="標楷體" w:hAnsi="標楷體"/>
                <w:b/>
                <w:color w:val="000000" w:themeColor="text1"/>
              </w:rPr>
              <w:t>運動教練</w:t>
            </w:r>
            <w:r w:rsidRPr="00C3266C">
              <w:rPr>
                <w:rFonts w:ascii="標楷體" w:eastAsia="標楷體" w:hAnsi="標楷體" w:hint="eastAsia"/>
                <w:b/>
                <w:color w:val="000000" w:themeColor="text1"/>
              </w:rPr>
              <w:t>服務</w:t>
            </w:r>
          </w:p>
        </w:tc>
        <w:tc>
          <w:tcPr>
            <w:tcW w:w="7371" w:type="dxa"/>
            <w:vAlign w:val="center"/>
          </w:tcPr>
          <w:p w:rsidR="00A94186" w:rsidRPr="00C3266C" w:rsidRDefault="00A94186" w:rsidP="00A94186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266C">
              <w:rPr>
                <w:rFonts w:ascii="標楷體" w:eastAsia="標楷體" w:hAnsi="標楷體" w:hint="eastAsia"/>
                <w:color w:val="000000" w:themeColor="text1"/>
              </w:rPr>
              <w:t>推動以AR/VR/MR與穿戴裝置感測等技術開發創新</w:t>
            </w:r>
            <w:r w:rsidRPr="00C3266C">
              <w:rPr>
                <w:rFonts w:ascii="標楷體" w:eastAsia="標楷體" w:hAnsi="標楷體"/>
                <w:color w:val="000000" w:themeColor="text1"/>
              </w:rPr>
              <w:t>虛擬運動教練服務</w:t>
            </w:r>
            <w:r w:rsidRPr="00C3266C">
              <w:rPr>
                <w:rFonts w:ascii="標楷體" w:eastAsia="標楷體" w:hAnsi="標楷體" w:hint="eastAsia"/>
                <w:color w:val="000000" w:themeColor="text1"/>
              </w:rPr>
              <w:t>，提供擬人化、不受時間與空間的運動指導體驗，協助</w:t>
            </w:r>
            <w:r w:rsidRPr="00C3266C">
              <w:rPr>
                <w:rFonts w:ascii="標楷體" w:eastAsia="標楷體" w:hAnsi="標楷體"/>
                <w:color w:val="000000" w:themeColor="text1"/>
              </w:rPr>
              <w:t>學員透過</w:t>
            </w:r>
            <w:r w:rsidRPr="00C3266C">
              <w:rPr>
                <w:rFonts w:ascii="標楷體" w:eastAsia="標楷體" w:hAnsi="標楷體" w:hint="eastAsia"/>
                <w:color w:val="000000" w:themeColor="text1"/>
              </w:rPr>
              <w:t>數位化</w:t>
            </w:r>
            <w:r w:rsidRPr="00C3266C">
              <w:rPr>
                <w:rFonts w:ascii="標楷體" w:eastAsia="標楷體" w:hAnsi="標楷體"/>
                <w:color w:val="000000" w:themeColor="text1"/>
              </w:rPr>
              <w:t>課程達到運動健身之目的</w:t>
            </w:r>
            <w:r w:rsidRPr="00C3266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F65237" w:rsidRDefault="00F65237">
      <w:pPr>
        <w:widowControl/>
        <w:rPr>
          <w:rFonts w:ascii="標楷體" w:eastAsia="標楷體" w:hAnsi="標楷體"/>
        </w:rPr>
      </w:pPr>
    </w:p>
    <w:p w:rsidR="00F65237" w:rsidRPr="00E46FDD" w:rsidRDefault="00F65237" w:rsidP="00F6523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7.</w:t>
      </w:r>
      <w:proofErr w:type="gramStart"/>
      <w:r w:rsidRPr="00E46FDD">
        <w:rPr>
          <w:rFonts w:ascii="標楷體" w:eastAsia="標楷體" w:hAnsi="標楷體" w:hint="eastAsia"/>
          <w:b/>
          <w:sz w:val="28"/>
          <w:szCs w:val="28"/>
        </w:rPr>
        <w:t>體感</w:t>
      </w:r>
      <w:r w:rsidR="0083201C">
        <w:rPr>
          <w:rFonts w:ascii="標楷體" w:eastAsia="標楷體" w:hAnsi="標楷體" w:hint="eastAsia"/>
          <w:b/>
          <w:sz w:val="28"/>
          <w:szCs w:val="28"/>
        </w:rPr>
        <w:t>科技</w:t>
      </w:r>
      <w:r w:rsidRPr="00E46FDD">
        <w:rPr>
          <w:rFonts w:ascii="標楷體" w:eastAsia="標楷體" w:hAnsi="標楷體" w:hint="eastAsia"/>
          <w:b/>
          <w:sz w:val="28"/>
          <w:szCs w:val="28"/>
        </w:rPr>
        <w:t>―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建築領域</w:t>
      </w:r>
      <w:r w:rsidRPr="00E46FDD">
        <w:rPr>
          <w:rFonts w:ascii="標楷體" w:eastAsia="標楷體" w:hAnsi="標楷體" w:hint="eastAsia"/>
          <w:b/>
          <w:sz w:val="28"/>
          <w:szCs w:val="28"/>
        </w:rPr>
        <w:t>應用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F65237" w:rsidRPr="00E46FDD" w:rsidTr="00464B5A">
        <w:tc>
          <w:tcPr>
            <w:tcW w:w="2269" w:type="dxa"/>
            <w:shd w:val="clear" w:color="auto" w:fill="EEECE1" w:themeFill="background2"/>
            <w:vAlign w:val="center"/>
          </w:tcPr>
          <w:p w:rsidR="00F65237" w:rsidRPr="00E46FDD" w:rsidRDefault="00F65237" w:rsidP="00C04860">
            <w:pPr>
              <w:jc w:val="both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重點項目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F65237" w:rsidRPr="00E46FDD" w:rsidRDefault="00F65237" w:rsidP="00C04860">
            <w:pPr>
              <w:jc w:val="center"/>
              <w:rPr>
                <w:rFonts w:ascii="標楷體" w:eastAsia="標楷體" w:hAnsi="標楷體"/>
                <w:b/>
              </w:rPr>
            </w:pPr>
            <w:r w:rsidRPr="00E46FDD">
              <w:rPr>
                <w:rFonts w:ascii="標楷體" w:eastAsia="標楷體" w:hAnsi="標楷體" w:hint="eastAsia"/>
                <w:b/>
              </w:rPr>
              <w:t>項目內容(包含</w:t>
            </w:r>
            <w:r w:rsidR="00684DD9">
              <w:rPr>
                <w:rFonts w:ascii="標楷體" w:eastAsia="標楷體" w:hAnsi="標楷體" w:hint="eastAsia"/>
                <w:b/>
              </w:rPr>
              <w:t>項目</w:t>
            </w:r>
            <w:r w:rsidRPr="00E46FDD">
              <w:rPr>
                <w:rFonts w:ascii="標楷體" w:eastAsia="標楷體" w:hAnsi="標楷體" w:hint="eastAsia"/>
                <w:b/>
              </w:rPr>
              <w:t>範圍)</w:t>
            </w:r>
          </w:p>
        </w:tc>
      </w:tr>
      <w:tr w:rsidR="00F65237" w:rsidRPr="00E46FDD" w:rsidTr="00464B5A">
        <w:trPr>
          <w:trHeight w:val="1317"/>
        </w:trPr>
        <w:tc>
          <w:tcPr>
            <w:tcW w:w="2269" w:type="dxa"/>
            <w:vAlign w:val="center"/>
          </w:tcPr>
          <w:p w:rsidR="00F65237" w:rsidRPr="00E46FDD" w:rsidRDefault="00745F84" w:rsidP="00C0486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BIM(建築資訊</w:t>
            </w:r>
            <w:r w:rsidR="009A2462">
              <w:rPr>
                <w:rFonts w:ascii="標楷體" w:eastAsia="標楷體" w:hAnsi="標楷體" w:hint="eastAsia"/>
                <w:b/>
              </w:rPr>
              <w:t>模型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可視化</w:t>
            </w:r>
            <w:r w:rsidR="00934229">
              <w:rPr>
                <w:rFonts w:ascii="標楷體" w:eastAsia="標楷體" w:hAnsi="標楷體" w:hint="eastAsia"/>
                <w:b/>
              </w:rPr>
              <w:t>管理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應用</w:t>
            </w:r>
          </w:p>
        </w:tc>
        <w:tc>
          <w:tcPr>
            <w:tcW w:w="7371" w:type="dxa"/>
            <w:vAlign w:val="center"/>
          </w:tcPr>
          <w:p w:rsidR="00F65237" w:rsidRPr="007B3704" w:rsidRDefault="00745F84" w:rsidP="00E2584C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</w:t>
            </w:r>
            <w:r w:rsidR="00000220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BIM(</w:t>
            </w:r>
            <w:r w:rsidR="007B3704">
              <w:rPr>
                <w:rFonts w:ascii="標楷體" w:eastAsia="標楷體" w:hAnsi="標楷體" w:hint="eastAsia"/>
              </w:rPr>
              <w:t>(Building Information Modeling</w:t>
            </w:r>
            <w:r>
              <w:rPr>
                <w:rFonts w:ascii="標楷體" w:eastAsia="標楷體" w:hAnsi="標楷體" w:hint="eastAsia"/>
              </w:rPr>
              <w:t>, 建築資訊</w:t>
            </w:r>
            <w:r w:rsidR="009A2462">
              <w:rPr>
                <w:rFonts w:ascii="標楷體" w:eastAsia="標楷體" w:hAnsi="標楷體" w:hint="eastAsia"/>
              </w:rPr>
              <w:t>模型</w:t>
            </w:r>
            <w:r w:rsidR="007B370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結合可視化技術(AR/VR/MR)導入建築領域，實現</w:t>
            </w:r>
            <w:r w:rsidRPr="00745F84">
              <w:rPr>
                <w:rFonts w:ascii="標楷體" w:eastAsia="標楷體" w:hAnsi="標楷體" w:hint="eastAsia"/>
              </w:rPr>
              <w:t>數據資料串聯</w:t>
            </w:r>
            <w:r w:rsidR="00E2584C">
              <w:rPr>
                <w:rFonts w:ascii="標楷體" w:eastAsia="標楷體" w:hAnsi="標楷體" w:hint="eastAsia"/>
              </w:rPr>
              <w:t>、</w:t>
            </w:r>
            <w:r w:rsidRPr="00745F84">
              <w:rPr>
                <w:rFonts w:ascii="標楷體" w:eastAsia="標楷體" w:hAnsi="標楷體" w:hint="eastAsia"/>
              </w:rPr>
              <w:t>設備模擬操作、</w:t>
            </w:r>
            <w:r>
              <w:rPr>
                <w:rFonts w:ascii="標楷體" w:eastAsia="標楷體" w:hAnsi="標楷體" w:hint="eastAsia"/>
              </w:rPr>
              <w:t>物業管理、巡檢報修，提供虛實整合之</w:t>
            </w:r>
            <w:r w:rsidRPr="00745F84">
              <w:rPr>
                <w:rFonts w:ascii="標楷體" w:eastAsia="標楷體" w:hAnsi="標楷體" w:hint="eastAsia"/>
              </w:rPr>
              <w:t>空間管線圖資及方位指引、設備履歷資訊</w:t>
            </w:r>
            <w:r w:rsidR="00727432">
              <w:rPr>
                <w:rFonts w:ascii="標楷體" w:eastAsia="標楷體" w:hAnsi="標楷體" w:hint="eastAsia"/>
              </w:rPr>
              <w:t>等</w:t>
            </w:r>
            <w:r w:rsidRPr="00745F84">
              <w:rPr>
                <w:rFonts w:ascii="標楷體" w:eastAsia="標楷體" w:hAnsi="標楷體" w:hint="eastAsia"/>
              </w:rPr>
              <w:t>建築</w:t>
            </w:r>
            <w:r w:rsidR="00727432">
              <w:rPr>
                <w:rFonts w:ascii="標楷體" w:eastAsia="標楷體" w:hAnsi="標楷體" w:hint="eastAsia"/>
              </w:rPr>
              <w:t>領域</w:t>
            </w:r>
            <w:r w:rsidRPr="00745F84">
              <w:rPr>
                <w:rFonts w:ascii="標楷體" w:eastAsia="標楷體" w:hAnsi="標楷體" w:hint="eastAsia"/>
              </w:rPr>
              <w:t>全生命</w:t>
            </w:r>
            <w:r w:rsidR="00727432">
              <w:rPr>
                <w:rFonts w:ascii="標楷體" w:eastAsia="標楷體" w:hAnsi="標楷體" w:hint="eastAsia"/>
              </w:rPr>
              <w:t>週期之</w:t>
            </w:r>
            <w:r w:rsidR="00727432" w:rsidRPr="00745F84">
              <w:rPr>
                <w:rFonts w:ascii="標楷體" w:eastAsia="標楷體" w:hAnsi="標楷體" w:hint="eastAsia"/>
              </w:rPr>
              <w:t>創新</w:t>
            </w:r>
            <w:r w:rsidRPr="00745F84">
              <w:rPr>
                <w:rFonts w:ascii="標楷體" w:eastAsia="標楷體" w:hAnsi="標楷體" w:hint="eastAsia"/>
              </w:rPr>
              <w:t>應用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27432" w:rsidRPr="00E46FDD" w:rsidTr="00464B5A">
        <w:trPr>
          <w:trHeight w:val="1317"/>
        </w:trPr>
        <w:tc>
          <w:tcPr>
            <w:tcW w:w="2269" w:type="dxa"/>
            <w:vAlign w:val="center"/>
          </w:tcPr>
          <w:p w:rsidR="00727432" w:rsidRDefault="00C97282" w:rsidP="00C0486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居住環境</w:t>
            </w:r>
            <w:r w:rsidR="002B2D8E">
              <w:rPr>
                <w:rFonts w:ascii="標楷體" w:eastAsia="標楷體" w:hAnsi="標楷體" w:hint="eastAsia"/>
                <w:b/>
              </w:rPr>
              <w:t>體感技術創新應用</w:t>
            </w:r>
          </w:p>
        </w:tc>
        <w:tc>
          <w:tcPr>
            <w:tcW w:w="7371" w:type="dxa"/>
            <w:vAlign w:val="center"/>
          </w:tcPr>
          <w:p w:rsidR="00727432" w:rsidRDefault="00DE5A11" w:rsidP="00C97282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推動以</w:t>
            </w:r>
            <w:r w:rsidR="00727432">
              <w:rPr>
                <w:rFonts w:ascii="標楷體" w:eastAsia="標楷體" w:hAnsi="標楷體" w:hint="eastAsia"/>
              </w:rPr>
              <w:t>室內定位、</w:t>
            </w:r>
            <w:r>
              <w:rPr>
                <w:rFonts w:ascii="標楷體" w:eastAsia="標楷體" w:hAnsi="標楷體" w:hint="eastAsia"/>
              </w:rPr>
              <w:t>影像辨識、情境感知、</w:t>
            </w:r>
            <w:r w:rsidR="00727432">
              <w:rPr>
                <w:rFonts w:ascii="標楷體" w:eastAsia="標楷體" w:hAnsi="標楷體" w:hint="eastAsia"/>
              </w:rPr>
              <w:t>物聯網、</w:t>
            </w:r>
            <w:r w:rsidR="00E17DBB">
              <w:rPr>
                <w:rFonts w:ascii="標楷體" w:eastAsia="標楷體" w:hAnsi="標楷體" w:hint="eastAsia"/>
              </w:rPr>
              <w:t>BLE</w:t>
            </w:r>
            <w:r w:rsidR="00727432">
              <w:rPr>
                <w:rFonts w:ascii="標楷體" w:eastAsia="標楷體" w:hAnsi="標楷體" w:hint="eastAsia"/>
              </w:rPr>
              <w:t>等技術</w:t>
            </w:r>
            <w:r>
              <w:rPr>
                <w:rFonts w:ascii="標楷體" w:eastAsia="標楷體" w:hAnsi="標楷體" w:hint="eastAsia"/>
              </w:rPr>
              <w:t>實現智慧建築</w:t>
            </w:r>
            <w:r w:rsidR="00E17DBB">
              <w:rPr>
                <w:rFonts w:ascii="標楷體" w:eastAsia="標楷體" w:hAnsi="標楷體" w:hint="eastAsia"/>
              </w:rPr>
              <w:t>、智慧居家、智慧防災、資產營運管理等</w:t>
            </w:r>
            <w:r>
              <w:rPr>
                <w:rFonts w:ascii="標楷體" w:eastAsia="標楷體" w:hAnsi="標楷體" w:hint="eastAsia"/>
              </w:rPr>
              <w:t>整合應用</w:t>
            </w:r>
            <w:r w:rsidR="00E17DB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65237" w:rsidRPr="00F65237" w:rsidRDefault="00F65237" w:rsidP="00531839">
      <w:pPr>
        <w:rPr>
          <w:rFonts w:ascii="標楷體" w:eastAsia="標楷體" w:hAnsi="標楷體"/>
        </w:rPr>
      </w:pPr>
    </w:p>
    <w:sectPr w:rsidR="00F65237" w:rsidRPr="00F65237" w:rsidSect="00C8601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31" w:rsidRDefault="00CD2031" w:rsidP="0020408F">
      <w:r>
        <w:separator/>
      </w:r>
    </w:p>
  </w:endnote>
  <w:endnote w:type="continuationSeparator" w:id="0">
    <w:p w:rsidR="00CD2031" w:rsidRDefault="00CD2031" w:rsidP="002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42406"/>
      <w:docPartObj>
        <w:docPartGallery w:val="Page Numbers (Bottom of Page)"/>
        <w:docPartUnique/>
      </w:docPartObj>
    </w:sdtPr>
    <w:sdtEndPr/>
    <w:sdtContent>
      <w:p w:rsidR="005705D7" w:rsidRDefault="00570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4BF" w:rsidRPr="00F354BF">
          <w:rPr>
            <w:noProof/>
            <w:lang w:val="zh-TW"/>
          </w:rPr>
          <w:t>1</w:t>
        </w:r>
        <w:r>
          <w:fldChar w:fldCharType="end"/>
        </w:r>
      </w:p>
    </w:sdtContent>
  </w:sdt>
  <w:p w:rsidR="005705D7" w:rsidRDefault="00570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31" w:rsidRDefault="00CD2031" w:rsidP="0020408F">
      <w:r>
        <w:separator/>
      </w:r>
    </w:p>
  </w:footnote>
  <w:footnote w:type="continuationSeparator" w:id="0">
    <w:p w:rsidR="00CD2031" w:rsidRDefault="00CD2031" w:rsidP="0020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DC5"/>
    <w:multiLevelType w:val="hybridMultilevel"/>
    <w:tmpl w:val="F27E6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8B074D"/>
    <w:multiLevelType w:val="hybridMultilevel"/>
    <w:tmpl w:val="AC908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706195"/>
    <w:multiLevelType w:val="hybridMultilevel"/>
    <w:tmpl w:val="BAB8A3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B61A3B"/>
    <w:multiLevelType w:val="hybridMultilevel"/>
    <w:tmpl w:val="19228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D7646E"/>
    <w:multiLevelType w:val="hybridMultilevel"/>
    <w:tmpl w:val="24D8ED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2A13DB"/>
    <w:multiLevelType w:val="hybridMultilevel"/>
    <w:tmpl w:val="CD3C3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C047D39"/>
    <w:multiLevelType w:val="hybridMultilevel"/>
    <w:tmpl w:val="495A8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86"/>
    <w:rsid w:val="00000220"/>
    <w:rsid w:val="00034619"/>
    <w:rsid w:val="00075010"/>
    <w:rsid w:val="000A1D2A"/>
    <w:rsid w:val="000C6898"/>
    <w:rsid w:val="00125BAB"/>
    <w:rsid w:val="00132244"/>
    <w:rsid w:val="001357B2"/>
    <w:rsid w:val="00153B33"/>
    <w:rsid w:val="00161A04"/>
    <w:rsid w:val="00166CDC"/>
    <w:rsid w:val="0019247F"/>
    <w:rsid w:val="00195E85"/>
    <w:rsid w:val="001A6B13"/>
    <w:rsid w:val="001C38DE"/>
    <w:rsid w:val="001D1941"/>
    <w:rsid w:val="001D4E34"/>
    <w:rsid w:val="001E416C"/>
    <w:rsid w:val="001F3D08"/>
    <w:rsid w:val="0020408F"/>
    <w:rsid w:val="00210A96"/>
    <w:rsid w:val="002416D1"/>
    <w:rsid w:val="002443D3"/>
    <w:rsid w:val="002748B6"/>
    <w:rsid w:val="00286EC0"/>
    <w:rsid w:val="002B005C"/>
    <w:rsid w:val="002B028E"/>
    <w:rsid w:val="002B2D8E"/>
    <w:rsid w:val="002D4459"/>
    <w:rsid w:val="002E3FC8"/>
    <w:rsid w:val="002E4D29"/>
    <w:rsid w:val="002E5AC5"/>
    <w:rsid w:val="002F6A5E"/>
    <w:rsid w:val="00341F85"/>
    <w:rsid w:val="003A07D3"/>
    <w:rsid w:val="003A411D"/>
    <w:rsid w:val="003C12C3"/>
    <w:rsid w:val="003C6788"/>
    <w:rsid w:val="003D2F7F"/>
    <w:rsid w:val="003E1F09"/>
    <w:rsid w:val="003E68E0"/>
    <w:rsid w:val="00416447"/>
    <w:rsid w:val="00417401"/>
    <w:rsid w:val="0045178A"/>
    <w:rsid w:val="00464B5A"/>
    <w:rsid w:val="004863BE"/>
    <w:rsid w:val="00511943"/>
    <w:rsid w:val="005275F8"/>
    <w:rsid w:val="00530DE8"/>
    <w:rsid w:val="00531839"/>
    <w:rsid w:val="005651B0"/>
    <w:rsid w:val="005651E2"/>
    <w:rsid w:val="005705D7"/>
    <w:rsid w:val="00576DE6"/>
    <w:rsid w:val="00587718"/>
    <w:rsid w:val="00594445"/>
    <w:rsid w:val="005A4D7F"/>
    <w:rsid w:val="005B6F01"/>
    <w:rsid w:val="005D07E2"/>
    <w:rsid w:val="005F1831"/>
    <w:rsid w:val="00613227"/>
    <w:rsid w:val="00627CD0"/>
    <w:rsid w:val="00665270"/>
    <w:rsid w:val="0066630C"/>
    <w:rsid w:val="00672928"/>
    <w:rsid w:val="0067380E"/>
    <w:rsid w:val="00684DD9"/>
    <w:rsid w:val="0068718B"/>
    <w:rsid w:val="00692247"/>
    <w:rsid w:val="00697233"/>
    <w:rsid w:val="00697E4A"/>
    <w:rsid w:val="006A58F0"/>
    <w:rsid w:val="006B0EB3"/>
    <w:rsid w:val="006D48A5"/>
    <w:rsid w:val="006D68B8"/>
    <w:rsid w:val="0070443F"/>
    <w:rsid w:val="007142F6"/>
    <w:rsid w:val="007205B0"/>
    <w:rsid w:val="00727432"/>
    <w:rsid w:val="00737075"/>
    <w:rsid w:val="00745A8E"/>
    <w:rsid w:val="00745F84"/>
    <w:rsid w:val="00777B22"/>
    <w:rsid w:val="00781235"/>
    <w:rsid w:val="00787444"/>
    <w:rsid w:val="007A439C"/>
    <w:rsid w:val="007B21E8"/>
    <w:rsid w:val="007B3704"/>
    <w:rsid w:val="007D45EC"/>
    <w:rsid w:val="007D5098"/>
    <w:rsid w:val="007E42B5"/>
    <w:rsid w:val="007F46C6"/>
    <w:rsid w:val="0083201C"/>
    <w:rsid w:val="008425D6"/>
    <w:rsid w:val="00860CB8"/>
    <w:rsid w:val="0086620F"/>
    <w:rsid w:val="00866D89"/>
    <w:rsid w:val="00870636"/>
    <w:rsid w:val="0087726A"/>
    <w:rsid w:val="008865D7"/>
    <w:rsid w:val="008A32A4"/>
    <w:rsid w:val="008A7A65"/>
    <w:rsid w:val="008A7D47"/>
    <w:rsid w:val="008B1063"/>
    <w:rsid w:val="008B6177"/>
    <w:rsid w:val="008C06E2"/>
    <w:rsid w:val="008C43DB"/>
    <w:rsid w:val="008D25FC"/>
    <w:rsid w:val="008D4192"/>
    <w:rsid w:val="008D6B63"/>
    <w:rsid w:val="008E2FEC"/>
    <w:rsid w:val="008E3C1A"/>
    <w:rsid w:val="008E4747"/>
    <w:rsid w:val="008E5BB4"/>
    <w:rsid w:val="0090093D"/>
    <w:rsid w:val="00934229"/>
    <w:rsid w:val="00955349"/>
    <w:rsid w:val="00960C89"/>
    <w:rsid w:val="009A0AD1"/>
    <w:rsid w:val="009A2462"/>
    <w:rsid w:val="009C759E"/>
    <w:rsid w:val="009F07DF"/>
    <w:rsid w:val="00A01722"/>
    <w:rsid w:val="00A37E3B"/>
    <w:rsid w:val="00A51505"/>
    <w:rsid w:val="00A6426C"/>
    <w:rsid w:val="00A75323"/>
    <w:rsid w:val="00A87E41"/>
    <w:rsid w:val="00A93580"/>
    <w:rsid w:val="00A94186"/>
    <w:rsid w:val="00A960FD"/>
    <w:rsid w:val="00AC5059"/>
    <w:rsid w:val="00AD4CC4"/>
    <w:rsid w:val="00AE46C7"/>
    <w:rsid w:val="00B01EA9"/>
    <w:rsid w:val="00B35DF2"/>
    <w:rsid w:val="00BA39C9"/>
    <w:rsid w:val="00BB1D19"/>
    <w:rsid w:val="00BF0A70"/>
    <w:rsid w:val="00C101FB"/>
    <w:rsid w:val="00C27663"/>
    <w:rsid w:val="00C3266C"/>
    <w:rsid w:val="00C34A16"/>
    <w:rsid w:val="00C457EC"/>
    <w:rsid w:val="00C6001A"/>
    <w:rsid w:val="00C73EFB"/>
    <w:rsid w:val="00C7606E"/>
    <w:rsid w:val="00C82AF7"/>
    <w:rsid w:val="00C8501A"/>
    <w:rsid w:val="00C86015"/>
    <w:rsid w:val="00C8607E"/>
    <w:rsid w:val="00C86793"/>
    <w:rsid w:val="00C967BB"/>
    <w:rsid w:val="00C97282"/>
    <w:rsid w:val="00CD2031"/>
    <w:rsid w:val="00CE042B"/>
    <w:rsid w:val="00CE228D"/>
    <w:rsid w:val="00CF6DAB"/>
    <w:rsid w:val="00D04BBF"/>
    <w:rsid w:val="00D63C6E"/>
    <w:rsid w:val="00D66D08"/>
    <w:rsid w:val="00D71138"/>
    <w:rsid w:val="00D76E5E"/>
    <w:rsid w:val="00D839E7"/>
    <w:rsid w:val="00D96A28"/>
    <w:rsid w:val="00DB0A25"/>
    <w:rsid w:val="00DD6B20"/>
    <w:rsid w:val="00DE4505"/>
    <w:rsid w:val="00DE5A11"/>
    <w:rsid w:val="00E17DBB"/>
    <w:rsid w:val="00E2584C"/>
    <w:rsid w:val="00E30375"/>
    <w:rsid w:val="00E46FDD"/>
    <w:rsid w:val="00E473C9"/>
    <w:rsid w:val="00E565C9"/>
    <w:rsid w:val="00E621BF"/>
    <w:rsid w:val="00E74920"/>
    <w:rsid w:val="00E820FA"/>
    <w:rsid w:val="00EA3DBF"/>
    <w:rsid w:val="00ED086C"/>
    <w:rsid w:val="00ED6E4A"/>
    <w:rsid w:val="00F21690"/>
    <w:rsid w:val="00F21C38"/>
    <w:rsid w:val="00F354BF"/>
    <w:rsid w:val="00F410E9"/>
    <w:rsid w:val="00F601D0"/>
    <w:rsid w:val="00F65237"/>
    <w:rsid w:val="00F74AE6"/>
    <w:rsid w:val="00F77B9D"/>
    <w:rsid w:val="00F91A6E"/>
    <w:rsid w:val="00FB4986"/>
    <w:rsid w:val="00FB54EE"/>
    <w:rsid w:val="00FC4522"/>
    <w:rsid w:val="00FC5DAE"/>
    <w:rsid w:val="00FD19B8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1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0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08F"/>
    <w:rPr>
      <w:sz w:val="20"/>
      <w:szCs w:val="20"/>
    </w:rPr>
  </w:style>
  <w:style w:type="paragraph" w:customStyle="1" w:styleId="Default">
    <w:name w:val="Default"/>
    <w:rsid w:val="00BF0A7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C452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24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6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01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0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08F"/>
    <w:rPr>
      <w:sz w:val="20"/>
      <w:szCs w:val="20"/>
    </w:rPr>
  </w:style>
  <w:style w:type="paragraph" w:customStyle="1" w:styleId="Default">
    <w:name w:val="Default"/>
    <w:rsid w:val="00BF0A7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C452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24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D6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iip.itnet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0066-1EC9-4CBA-AE3B-8DAC42C4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Rogerlin</cp:lastModifiedBy>
  <cp:revision>28</cp:revision>
  <cp:lastPrinted>2018-03-14T00:54:00Z</cp:lastPrinted>
  <dcterms:created xsi:type="dcterms:W3CDTF">2017-12-19T04:15:00Z</dcterms:created>
  <dcterms:modified xsi:type="dcterms:W3CDTF">2018-04-09T01:03:00Z</dcterms:modified>
</cp:coreProperties>
</file>